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43" w:rsidRPr="00691D60" w:rsidRDefault="00D44843" w:rsidP="007E70EA">
      <w:pPr>
        <w:ind w:left="6480" w:firstLine="720"/>
        <w:jc w:val="right"/>
        <w:outlineLvl w:val="0"/>
        <w:rPr>
          <w:rFonts w:ascii="Arial" w:hAnsi="Arial" w:cs="Arial"/>
          <w:sz w:val="18"/>
          <w:szCs w:val="18"/>
        </w:rPr>
      </w:pPr>
      <w:r w:rsidRPr="00691D60">
        <w:rPr>
          <w:rFonts w:ascii="Arial" w:hAnsi="Arial" w:cs="Arial"/>
          <w:sz w:val="18"/>
          <w:szCs w:val="18"/>
        </w:rPr>
        <w:t>EXEMPT___</w:t>
      </w:r>
    </w:p>
    <w:p w:rsidR="00D44843" w:rsidRPr="00691D60" w:rsidRDefault="00D44843" w:rsidP="007E70EA">
      <w:pPr>
        <w:ind w:left="5760" w:firstLine="720"/>
        <w:jc w:val="right"/>
        <w:outlineLvl w:val="0"/>
        <w:rPr>
          <w:rFonts w:ascii="Arial" w:hAnsi="Arial" w:cs="Arial"/>
          <w:sz w:val="18"/>
          <w:szCs w:val="18"/>
        </w:rPr>
      </w:pPr>
      <w:r w:rsidRPr="00691D60">
        <w:rPr>
          <w:rFonts w:ascii="Arial" w:hAnsi="Arial" w:cs="Arial"/>
          <w:sz w:val="18"/>
          <w:szCs w:val="18"/>
        </w:rPr>
        <w:t>NON-</w:t>
      </w:r>
      <w:r>
        <w:rPr>
          <w:rFonts w:ascii="Arial" w:hAnsi="Arial" w:cs="Arial"/>
          <w:sz w:val="18"/>
          <w:szCs w:val="18"/>
        </w:rPr>
        <w:t>EXEMPT</w:t>
      </w:r>
      <w:r>
        <w:rPr>
          <w:rFonts w:ascii="Arial" w:hAnsi="Arial" w:cs="Arial"/>
          <w:sz w:val="18"/>
          <w:szCs w:val="18"/>
        </w:rPr>
        <w:tab/>
        <w:t>_</w:t>
      </w:r>
      <w:r>
        <w:rPr>
          <w:rFonts w:ascii="Arial" w:hAnsi="Arial" w:cs="Arial"/>
          <w:sz w:val="18"/>
          <w:szCs w:val="18"/>
          <w:u w:val="single"/>
        </w:rPr>
        <w:t>X</w:t>
      </w:r>
      <w:r w:rsidRPr="00691D60">
        <w:rPr>
          <w:rFonts w:ascii="Arial" w:hAnsi="Arial" w:cs="Arial"/>
          <w:sz w:val="18"/>
          <w:szCs w:val="18"/>
        </w:rPr>
        <w:t>_</w:t>
      </w:r>
    </w:p>
    <w:p w:rsidR="00D44843" w:rsidRPr="00691D60" w:rsidRDefault="00D44843" w:rsidP="00D44843">
      <w:pPr>
        <w:rPr>
          <w:rFonts w:ascii="Arial" w:hAnsi="Arial" w:cs="Arial"/>
        </w:rPr>
      </w:pPr>
    </w:p>
    <w:p w:rsidR="00760406" w:rsidRPr="00760406" w:rsidRDefault="00760406" w:rsidP="00760406">
      <w:pPr>
        <w:jc w:val="center"/>
        <w:outlineLvl w:val="0"/>
        <w:rPr>
          <w:rFonts w:ascii="Arial" w:hAnsi="Arial" w:cs="Arial"/>
          <w:b/>
          <w:sz w:val="28"/>
          <w:szCs w:val="28"/>
        </w:rPr>
      </w:pPr>
      <w:r w:rsidRPr="00760406">
        <w:rPr>
          <w:rFonts w:ascii="Arial" w:hAnsi="Arial" w:cs="Arial"/>
          <w:b/>
          <w:sz w:val="28"/>
          <w:szCs w:val="28"/>
        </w:rPr>
        <w:t>POSITION DESCRIPTION</w:t>
      </w:r>
    </w:p>
    <w:p w:rsidR="00760406" w:rsidRPr="00760406" w:rsidRDefault="00760406" w:rsidP="00760406">
      <w:pPr>
        <w:jc w:val="center"/>
        <w:outlineLvl w:val="0"/>
        <w:rPr>
          <w:rFonts w:ascii="Arial" w:hAnsi="Arial" w:cs="Arial"/>
          <w:b/>
          <w:sz w:val="28"/>
          <w:szCs w:val="28"/>
        </w:rPr>
      </w:pPr>
    </w:p>
    <w:p w:rsidR="00760406" w:rsidRPr="00760406" w:rsidRDefault="00760406" w:rsidP="00760406">
      <w:pPr>
        <w:ind w:left="2880" w:hanging="2880"/>
        <w:outlineLvl w:val="0"/>
        <w:rPr>
          <w:rFonts w:ascii="Arial" w:hAnsi="Arial" w:cs="Arial"/>
          <w:b/>
        </w:rPr>
      </w:pPr>
      <w:r w:rsidRPr="00760406">
        <w:rPr>
          <w:rFonts w:ascii="Arial" w:hAnsi="Arial" w:cs="Arial"/>
          <w:b/>
        </w:rPr>
        <w:t xml:space="preserve">POSITION: </w:t>
      </w:r>
      <w:r w:rsidRPr="00760406">
        <w:rPr>
          <w:rFonts w:ascii="Arial" w:hAnsi="Arial" w:cs="Arial"/>
          <w:b/>
        </w:rPr>
        <w:tab/>
        <w:t>Facilities Maintenance Worker</w:t>
      </w:r>
    </w:p>
    <w:p w:rsidR="00760406" w:rsidRPr="00760406" w:rsidRDefault="00760406" w:rsidP="00760406">
      <w:pPr>
        <w:rPr>
          <w:rFonts w:ascii="Arial" w:hAnsi="Arial" w:cs="Arial"/>
        </w:rPr>
      </w:pPr>
      <w:r w:rsidRPr="00760406">
        <w:rPr>
          <w:rFonts w:ascii="Arial" w:hAnsi="Arial" w:cs="Arial"/>
          <w:b/>
        </w:rPr>
        <w:t xml:space="preserve">RESPONSIBLE TO:        </w:t>
      </w:r>
      <w:r w:rsidRPr="00760406">
        <w:rPr>
          <w:rFonts w:ascii="Arial" w:hAnsi="Arial" w:cs="Arial"/>
          <w:b/>
        </w:rPr>
        <w:tab/>
      </w:r>
      <w:r w:rsidRPr="00760406">
        <w:rPr>
          <w:rFonts w:ascii="Arial" w:hAnsi="Arial" w:cs="Arial"/>
        </w:rPr>
        <w:t xml:space="preserve">Facilities Manager  </w:t>
      </w:r>
    </w:p>
    <w:p w:rsidR="00760406" w:rsidRPr="00760406" w:rsidRDefault="00760406" w:rsidP="00760406">
      <w:pPr>
        <w:rPr>
          <w:rFonts w:ascii="Arial" w:hAnsi="Arial" w:cs="Arial"/>
        </w:rPr>
      </w:pPr>
      <w:r w:rsidRPr="00760406">
        <w:rPr>
          <w:rFonts w:ascii="Arial" w:hAnsi="Arial" w:cs="Arial"/>
          <w:b/>
        </w:rPr>
        <w:t>SALARY:</w:t>
      </w:r>
      <w:r w:rsidRPr="00760406">
        <w:rPr>
          <w:rFonts w:ascii="Arial" w:hAnsi="Arial" w:cs="Arial"/>
          <w:b/>
        </w:rPr>
        <w:tab/>
      </w:r>
      <w:r w:rsidRPr="00760406">
        <w:rPr>
          <w:rFonts w:ascii="Arial" w:hAnsi="Arial" w:cs="Arial"/>
          <w:b/>
        </w:rPr>
        <w:tab/>
        <w:t xml:space="preserve">        </w:t>
      </w:r>
      <w:r w:rsidRPr="00760406">
        <w:rPr>
          <w:rFonts w:ascii="Arial" w:hAnsi="Arial" w:cs="Arial"/>
        </w:rPr>
        <w:tab/>
        <w:t>$DOE/DOQ</w:t>
      </w:r>
      <w:r w:rsidRPr="00760406">
        <w:rPr>
          <w:rFonts w:ascii="Arial" w:hAnsi="Arial" w:cs="Arial"/>
        </w:rPr>
        <w:tab/>
        <w:t xml:space="preserve">        </w:t>
      </w:r>
      <w:r w:rsidRPr="00760406">
        <w:rPr>
          <w:rFonts w:ascii="Arial" w:hAnsi="Arial" w:cs="Arial"/>
        </w:rPr>
        <w:tab/>
      </w:r>
    </w:p>
    <w:p w:rsidR="00760406" w:rsidRPr="00760406" w:rsidRDefault="00760406" w:rsidP="00760406">
      <w:pPr>
        <w:rPr>
          <w:rFonts w:ascii="Arial" w:hAnsi="Arial" w:cs="Arial"/>
          <w:b/>
        </w:rPr>
      </w:pPr>
      <w:r w:rsidRPr="00760406">
        <w:rPr>
          <w:rFonts w:ascii="Arial" w:hAnsi="Arial" w:cs="Arial"/>
          <w:b/>
        </w:rPr>
        <w:t>CLASSIF</w:t>
      </w:r>
      <w:r w:rsidR="00EA055A">
        <w:rPr>
          <w:rFonts w:ascii="Arial" w:hAnsi="Arial" w:cs="Arial"/>
          <w:b/>
        </w:rPr>
        <w:t>I</w:t>
      </w:r>
      <w:r w:rsidRPr="00760406">
        <w:rPr>
          <w:rFonts w:ascii="Arial" w:hAnsi="Arial" w:cs="Arial"/>
          <w:b/>
        </w:rPr>
        <w:t>CATION:</w:t>
      </w:r>
      <w:r w:rsidRPr="00760406">
        <w:rPr>
          <w:rFonts w:ascii="Arial" w:hAnsi="Arial" w:cs="Arial"/>
          <w:b/>
        </w:rPr>
        <w:tab/>
      </w:r>
      <w:r w:rsidRPr="00760406">
        <w:rPr>
          <w:rFonts w:ascii="Arial" w:hAnsi="Arial" w:cs="Arial"/>
        </w:rPr>
        <w:t xml:space="preserve">        </w:t>
      </w:r>
      <w:r w:rsidRPr="00760406">
        <w:rPr>
          <w:rFonts w:ascii="Arial" w:hAnsi="Arial" w:cs="Arial"/>
        </w:rPr>
        <w:tab/>
        <w:t>non-management, Regular, Full-time</w:t>
      </w:r>
    </w:p>
    <w:p w:rsidR="00760406" w:rsidRPr="00760406" w:rsidRDefault="00760406" w:rsidP="00760406">
      <w:pPr>
        <w:jc w:val="both"/>
        <w:rPr>
          <w:rFonts w:ascii="Arial" w:hAnsi="Arial" w:cs="Arial"/>
        </w:rPr>
      </w:pPr>
      <w:r w:rsidRPr="00760406">
        <w:rPr>
          <w:rFonts w:ascii="Arial" w:hAnsi="Arial" w:cs="Arial"/>
          <w:b/>
        </w:rPr>
        <w:t xml:space="preserve">LOCATION: </w:t>
      </w:r>
      <w:r w:rsidRPr="00760406">
        <w:rPr>
          <w:rFonts w:ascii="Arial" w:hAnsi="Arial" w:cs="Arial"/>
          <w:b/>
        </w:rPr>
        <w:tab/>
        <w:t xml:space="preserve">        </w:t>
      </w:r>
      <w:r w:rsidRPr="00760406">
        <w:rPr>
          <w:rFonts w:ascii="Arial" w:hAnsi="Arial" w:cs="Arial"/>
          <w:b/>
        </w:rPr>
        <w:tab/>
      </w:r>
      <w:r w:rsidRPr="00760406">
        <w:rPr>
          <w:rFonts w:ascii="Arial" w:hAnsi="Arial" w:cs="Arial"/>
          <w:b/>
        </w:rPr>
        <w:tab/>
      </w:r>
      <w:proofErr w:type="spellStart"/>
      <w:r w:rsidRPr="00760406">
        <w:rPr>
          <w:rFonts w:ascii="Arial" w:hAnsi="Arial" w:cs="Arial"/>
        </w:rPr>
        <w:t>Elbowoods</w:t>
      </w:r>
      <w:proofErr w:type="spellEnd"/>
      <w:r w:rsidRPr="00760406">
        <w:rPr>
          <w:rFonts w:ascii="Arial" w:hAnsi="Arial" w:cs="Arial"/>
        </w:rPr>
        <w:t xml:space="preserve"> Memorial Health Center Facilities</w:t>
      </w:r>
    </w:p>
    <w:p w:rsidR="00760406" w:rsidRPr="00760406" w:rsidRDefault="00760406" w:rsidP="00760406">
      <w:pPr>
        <w:jc w:val="both"/>
        <w:rPr>
          <w:rFonts w:ascii="Arial" w:hAnsi="Arial" w:cs="Arial"/>
        </w:rPr>
      </w:pPr>
    </w:p>
    <w:p w:rsidR="00760406" w:rsidRDefault="00760406" w:rsidP="00B35682">
      <w:pPr>
        <w:jc w:val="both"/>
        <w:rPr>
          <w:rFonts w:ascii="Arial" w:hAnsi="Arial" w:cs="Arial"/>
          <w:color w:val="000000"/>
        </w:rPr>
      </w:pPr>
      <w:r w:rsidRPr="00760406">
        <w:rPr>
          <w:rFonts w:ascii="Arial" w:eastAsiaTheme="minorEastAsia" w:hAnsi="Arial" w:cs="Arial"/>
          <w:b/>
          <w:bCs/>
          <w:sz w:val="22"/>
          <w:szCs w:val="22"/>
        </w:rPr>
        <w:t>POSITION SUMMARY:</w:t>
      </w:r>
      <w:r w:rsidRPr="00760406">
        <w:rPr>
          <w:rFonts w:ascii="Verdana" w:eastAsiaTheme="minorEastAsia" w:hAnsi="Verdana" w:cstheme="minorBidi"/>
          <w:color w:val="000000"/>
          <w:sz w:val="18"/>
          <w:szCs w:val="18"/>
        </w:rPr>
        <w:t xml:space="preserve"> </w:t>
      </w:r>
      <w:r w:rsidRPr="00760406">
        <w:rPr>
          <w:rFonts w:ascii="Arial" w:hAnsi="Arial" w:cs="Arial"/>
          <w:color w:val="000000"/>
        </w:rPr>
        <w:t xml:space="preserve">Responsible for Facilities maintenance and repair work for the TAT Health Care Facilities programs as follows:  EMHC; Field Clinics in </w:t>
      </w:r>
      <w:proofErr w:type="spellStart"/>
      <w:r w:rsidRPr="00760406">
        <w:rPr>
          <w:rFonts w:ascii="Arial" w:hAnsi="Arial" w:cs="Arial"/>
          <w:color w:val="000000"/>
        </w:rPr>
        <w:t>Mandaree</w:t>
      </w:r>
      <w:proofErr w:type="spellEnd"/>
      <w:r w:rsidRPr="00760406">
        <w:rPr>
          <w:rFonts w:ascii="Arial" w:hAnsi="Arial" w:cs="Arial"/>
          <w:color w:val="000000"/>
        </w:rPr>
        <w:t xml:space="preserve"> and Twin Buttes, with consultation at clinics in </w:t>
      </w:r>
      <w:proofErr w:type="spellStart"/>
      <w:r w:rsidRPr="00760406">
        <w:rPr>
          <w:rFonts w:ascii="Arial" w:hAnsi="Arial" w:cs="Arial"/>
          <w:color w:val="000000"/>
        </w:rPr>
        <w:t>Parshall</w:t>
      </w:r>
      <w:proofErr w:type="spellEnd"/>
      <w:r w:rsidRPr="00760406">
        <w:rPr>
          <w:rFonts w:ascii="Arial" w:hAnsi="Arial" w:cs="Arial"/>
          <w:color w:val="000000"/>
        </w:rPr>
        <w:t xml:space="preserve"> and White Shield; Staff Housing; Vehicle Pool; and Maintenance Shops.</w:t>
      </w:r>
    </w:p>
    <w:p w:rsidR="00B35682" w:rsidRDefault="00B35682" w:rsidP="00B35682">
      <w:pPr>
        <w:jc w:val="both"/>
        <w:rPr>
          <w:rFonts w:ascii="Arial" w:hAnsi="Arial" w:cs="Arial"/>
          <w:color w:val="000000"/>
        </w:rPr>
      </w:pPr>
    </w:p>
    <w:p w:rsidR="00B35682" w:rsidRPr="00760406" w:rsidRDefault="00B35682" w:rsidP="003B7702">
      <w:pPr>
        <w:jc w:val="both"/>
        <w:rPr>
          <w:rFonts w:ascii="Arial" w:hAnsi="Arial" w:cs="Arial"/>
        </w:rPr>
      </w:pPr>
      <w:r>
        <w:rPr>
          <w:rFonts w:ascii="Arial" w:eastAsiaTheme="minorEastAsia" w:hAnsi="Arial" w:cs="Arial"/>
          <w:b/>
          <w:bCs/>
          <w:sz w:val="22"/>
          <w:szCs w:val="22"/>
        </w:rPr>
        <w:t>ESSENTIAL DUTIES AND RESPONSIBILITIES</w:t>
      </w:r>
      <w:r w:rsidRPr="00760406">
        <w:rPr>
          <w:rFonts w:ascii="Arial" w:eastAsiaTheme="minorEastAsia" w:hAnsi="Arial" w:cs="Arial"/>
          <w:b/>
          <w:bCs/>
          <w:sz w:val="22"/>
          <w:szCs w:val="22"/>
        </w:rPr>
        <w:t>:</w:t>
      </w:r>
    </w:p>
    <w:p w:rsidR="00760406" w:rsidRPr="00760406" w:rsidRDefault="00760406" w:rsidP="003B7702">
      <w:pPr>
        <w:numPr>
          <w:ilvl w:val="0"/>
          <w:numId w:val="39"/>
        </w:numPr>
        <w:rPr>
          <w:rFonts w:ascii="Arial" w:hAnsi="Arial" w:cs="Arial"/>
          <w:color w:val="000000"/>
        </w:rPr>
      </w:pPr>
      <w:r w:rsidRPr="00760406">
        <w:rPr>
          <w:rFonts w:ascii="Arial" w:hAnsi="Arial" w:cs="Arial"/>
          <w:color w:val="000000"/>
        </w:rPr>
        <w:t>Conducts maintenance and repair as per examples below:</w:t>
      </w:r>
    </w:p>
    <w:p w:rsidR="00760406" w:rsidRPr="00760406" w:rsidRDefault="00760406" w:rsidP="00760406">
      <w:pPr>
        <w:numPr>
          <w:ilvl w:val="1"/>
          <w:numId w:val="39"/>
        </w:numPr>
        <w:spacing w:before="100" w:beforeAutospacing="1" w:after="100" w:afterAutospacing="1" w:line="276" w:lineRule="auto"/>
        <w:rPr>
          <w:rFonts w:ascii="Arial" w:hAnsi="Arial" w:cs="Arial"/>
          <w:color w:val="000000"/>
        </w:rPr>
      </w:pPr>
      <w:r w:rsidRPr="00760406">
        <w:rPr>
          <w:rFonts w:ascii="Arial" w:hAnsi="Arial" w:cs="Arial"/>
          <w:color w:val="000000"/>
        </w:rPr>
        <w:t>HVAC systems</w:t>
      </w:r>
    </w:p>
    <w:p w:rsidR="00760406" w:rsidRPr="00760406" w:rsidRDefault="00760406" w:rsidP="00760406">
      <w:pPr>
        <w:numPr>
          <w:ilvl w:val="1"/>
          <w:numId w:val="39"/>
        </w:numPr>
        <w:spacing w:before="100" w:beforeAutospacing="1" w:after="100" w:afterAutospacing="1" w:line="276" w:lineRule="auto"/>
        <w:rPr>
          <w:rFonts w:ascii="Arial" w:hAnsi="Arial" w:cs="Arial"/>
          <w:color w:val="000000"/>
        </w:rPr>
      </w:pPr>
      <w:r w:rsidRPr="00760406">
        <w:rPr>
          <w:rFonts w:ascii="Arial" w:hAnsi="Arial" w:cs="Arial"/>
          <w:color w:val="000000"/>
        </w:rPr>
        <w:t>Plumbing systems</w:t>
      </w:r>
    </w:p>
    <w:p w:rsidR="00760406" w:rsidRPr="00760406" w:rsidRDefault="00760406" w:rsidP="00760406">
      <w:pPr>
        <w:numPr>
          <w:ilvl w:val="1"/>
          <w:numId w:val="39"/>
        </w:numPr>
        <w:spacing w:before="100" w:beforeAutospacing="1" w:after="100" w:afterAutospacing="1" w:line="276" w:lineRule="auto"/>
        <w:rPr>
          <w:rFonts w:ascii="Arial" w:hAnsi="Arial" w:cs="Arial"/>
          <w:color w:val="000000"/>
        </w:rPr>
      </w:pPr>
      <w:r w:rsidRPr="00760406">
        <w:rPr>
          <w:rFonts w:ascii="Arial" w:hAnsi="Arial" w:cs="Arial"/>
          <w:color w:val="000000"/>
        </w:rPr>
        <w:t>Electrical equipment</w:t>
      </w:r>
    </w:p>
    <w:p w:rsidR="00760406" w:rsidRDefault="00760406" w:rsidP="00760406">
      <w:pPr>
        <w:numPr>
          <w:ilvl w:val="1"/>
          <w:numId w:val="39"/>
        </w:numPr>
        <w:spacing w:before="100" w:beforeAutospacing="1" w:after="100" w:afterAutospacing="1" w:line="276" w:lineRule="auto"/>
        <w:rPr>
          <w:rFonts w:ascii="Arial" w:hAnsi="Arial" w:cs="Arial"/>
          <w:color w:val="000000"/>
        </w:rPr>
      </w:pPr>
      <w:r w:rsidRPr="00760406">
        <w:rPr>
          <w:rFonts w:ascii="Arial" w:hAnsi="Arial" w:cs="Arial"/>
          <w:color w:val="000000"/>
        </w:rPr>
        <w:t>General Facility including painting and carpentry.</w:t>
      </w:r>
    </w:p>
    <w:p w:rsidR="00760406" w:rsidRPr="00760406" w:rsidRDefault="00760406" w:rsidP="00760406">
      <w:pPr>
        <w:numPr>
          <w:ilvl w:val="1"/>
          <w:numId w:val="39"/>
        </w:numPr>
        <w:spacing w:before="100" w:beforeAutospacing="1" w:after="100" w:afterAutospacing="1" w:line="276" w:lineRule="auto"/>
        <w:rPr>
          <w:rFonts w:ascii="Arial" w:hAnsi="Arial" w:cs="Arial"/>
          <w:color w:val="000000"/>
        </w:rPr>
      </w:pPr>
      <w:r w:rsidRPr="00760406">
        <w:rPr>
          <w:rFonts w:ascii="Arial" w:hAnsi="Arial" w:cs="Arial"/>
          <w:color w:val="000000"/>
        </w:rPr>
        <w:t>Other trade duties and responsibilities including boiler plant, masonry, plastering, grounds care, and GSA vehicle management.</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Assists Facilities Manager in program planning and development of overall Facility program.</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Assists in Facilities life safety program.</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Ensures system compliance for all accrediting and regulatory requirements.</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Primary advisor for the Facilities Manager.</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Represents EMHC in a highly professional manner.</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Establishes positive communications with all departments of EMHC to assure stable operations.</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Demonstrates respect and understanding of confidentiality for patients, staff and others according to policy and HIPAA regulation.</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Maintain required reporting as assigned.</w:t>
      </w:r>
    </w:p>
    <w:p w:rsidR="00760406" w:rsidRP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 xml:space="preserve">Participates in EMHC staff meetings, assigned committees, community events, and other meetings as instructed or deemed necessary. </w:t>
      </w:r>
    </w:p>
    <w:p w:rsid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lastRenderedPageBreak/>
        <w:t>Actively strives to educate the community on the mission, vision and values of EMHC in a positive approach to assist in the growth of the organization and assist our community in its healthcare needs.</w:t>
      </w:r>
    </w:p>
    <w:p w:rsidR="00760406" w:rsidRDefault="00760406" w:rsidP="00760406">
      <w:pPr>
        <w:numPr>
          <w:ilvl w:val="0"/>
          <w:numId w:val="39"/>
        </w:numPr>
        <w:spacing w:before="100" w:beforeAutospacing="1" w:after="100" w:afterAutospacing="1" w:line="276" w:lineRule="auto"/>
        <w:rPr>
          <w:rFonts w:ascii="Arial" w:hAnsi="Arial" w:cs="Arial"/>
          <w:color w:val="000000"/>
        </w:rPr>
      </w:pPr>
      <w:r w:rsidRPr="00760406">
        <w:rPr>
          <w:rFonts w:ascii="Arial" w:hAnsi="Arial" w:cs="Arial"/>
          <w:color w:val="000000"/>
        </w:rPr>
        <w:t xml:space="preserve">Adheres to the Mission, Vision, and Values of the </w:t>
      </w:r>
      <w:proofErr w:type="spellStart"/>
      <w:r w:rsidRPr="00760406">
        <w:rPr>
          <w:rFonts w:ascii="Arial" w:hAnsi="Arial" w:cs="Arial"/>
          <w:color w:val="000000"/>
        </w:rPr>
        <w:t>Elbowoods</w:t>
      </w:r>
      <w:proofErr w:type="spellEnd"/>
      <w:r w:rsidRPr="00760406">
        <w:rPr>
          <w:rFonts w:ascii="Arial" w:hAnsi="Arial" w:cs="Arial"/>
          <w:color w:val="000000"/>
        </w:rPr>
        <w:t xml:space="preserve"> Memorial Health Centers.</w:t>
      </w:r>
    </w:p>
    <w:p w:rsidR="003B7702" w:rsidRDefault="00760406" w:rsidP="003B7702">
      <w:pPr>
        <w:numPr>
          <w:ilvl w:val="0"/>
          <w:numId w:val="39"/>
        </w:numPr>
        <w:rPr>
          <w:rFonts w:ascii="Arial" w:hAnsi="Arial" w:cs="Arial"/>
          <w:color w:val="000000"/>
        </w:rPr>
      </w:pPr>
      <w:r>
        <w:rPr>
          <w:rFonts w:ascii="Arial" w:hAnsi="Arial" w:cs="Arial"/>
          <w:color w:val="000000"/>
        </w:rPr>
        <w:t>And other duties as assigned.</w:t>
      </w:r>
      <w:r w:rsidRPr="00760406">
        <w:rPr>
          <w:rFonts w:ascii="Arial" w:hAnsi="Arial" w:cs="Arial"/>
          <w:color w:val="000000"/>
        </w:rPr>
        <w:t xml:space="preserve"> </w:t>
      </w:r>
    </w:p>
    <w:p w:rsidR="003B7702" w:rsidRDefault="003B7702" w:rsidP="003B7702">
      <w:pPr>
        <w:ind w:left="720"/>
        <w:rPr>
          <w:rFonts w:ascii="Arial" w:hAnsi="Arial" w:cs="Arial"/>
          <w:color w:val="000000"/>
        </w:rPr>
      </w:pPr>
    </w:p>
    <w:p w:rsidR="00760406" w:rsidRDefault="00760406" w:rsidP="003B7702">
      <w:pPr>
        <w:ind w:left="360" w:hanging="360"/>
        <w:rPr>
          <w:rFonts w:ascii="Arial" w:hAnsi="Arial" w:cs="Arial"/>
          <w:bCs/>
          <w:i/>
          <w:sz w:val="20"/>
          <w:szCs w:val="20"/>
        </w:rPr>
      </w:pPr>
      <w:r w:rsidRPr="00760406">
        <w:rPr>
          <w:rFonts w:ascii="Arial" w:hAnsi="Arial" w:cs="Arial"/>
          <w:bCs/>
          <w:i/>
          <w:sz w:val="20"/>
          <w:szCs w:val="20"/>
        </w:rPr>
        <w:t>NOTE:  The duties listed are not intended to be all-inclusive.  Duties assigned any individual</w:t>
      </w:r>
      <w:r w:rsidR="003B7702">
        <w:rPr>
          <w:rFonts w:ascii="Arial" w:hAnsi="Arial" w:cs="Arial"/>
          <w:bCs/>
          <w:i/>
          <w:sz w:val="20"/>
          <w:szCs w:val="20"/>
        </w:rPr>
        <w:tab/>
      </w:r>
      <w:r w:rsidR="003B7702">
        <w:rPr>
          <w:rFonts w:ascii="Arial" w:hAnsi="Arial" w:cs="Arial"/>
          <w:bCs/>
          <w:i/>
          <w:sz w:val="20"/>
          <w:szCs w:val="20"/>
        </w:rPr>
        <w:tab/>
      </w:r>
      <w:r w:rsidRPr="00760406">
        <w:rPr>
          <w:rFonts w:ascii="Arial" w:hAnsi="Arial" w:cs="Arial"/>
          <w:bCs/>
          <w:i/>
          <w:sz w:val="20"/>
          <w:szCs w:val="20"/>
        </w:rPr>
        <w:t>employee are at the discretion of the appointing authority.</w:t>
      </w:r>
    </w:p>
    <w:p w:rsidR="003B7702" w:rsidRPr="00760406" w:rsidRDefault="003B7702" w:rsidP="003B7702">
      <w:pPr>
        <w:ind w:left="360"/>
        <w:rPr>
          <w:rFonts w:ascii="Arial" w:hAnsi="Arial" w:cs="Arial"/>
          <w:color w:val="000000"/>
        </w:rPr>
      </w:pPr>
    </w:p>
    <w:p w:rsidR="00760406" w:rsidRDefault="00760406" w:rsidP="00760406">
      <w:pPr>
        <w:spacing w:after="200" w:line="276" w:lineRule="auto"/>
        <w:rPr>
          <w:rFonts w:ascii="Arial" w:eastAsiaTheme="minorEastAsia" w:hAnsi="Arial" w:cs="Arial"/>
          <w:b/>
          <w:sz w:val="22"/>
          <w:szCs w:val="22"/>
          <w:u w:val="single"/>
        </w:rPr>
      </w:pPr>
      <w:r w:rsidRPr="00760406">
        <w:rPr>
          <w:rFonts w:ascii="Arial" w:eastAsiaTheme="minorEastAsia" w:hAnsi="Arial" w:cs="Arial"/>
          <w:b/>
          <w:sz w:val="22"/>
          <w:szCs w:val="22"/>
          <w:u w:val="single"/>
        </w:rPr>
        <w:t xml:space="preserve">QUALIFICATIONS, EXPERIENCE, EDUCATION </w:t>
      </w:r>
    </w:p>
    <w:p w:rsidR="00760406" w:rsidRDefault="00760406" w:rsidP="00370AFF">
      <w:pPr>
        <w:numPr>
          <w:ilvl w:val="1"/>
          <w:numId w:val="38"/>
        </w:numPr>
        <w:shd w:val="clear" w:color="auto" w:fill="FFFFFF"/>
        <w:ind w:left="720"/>
        <w:rPr>
          <w:rFonts w:ascii="Arial" w:hAnsi="Arial" w:cs="Arial"/>
          <w:color w:val="000000"/>
        </w:rPr>
      </w:pPr>
      <w:r w:rsidRPr="00760406">
        <w:rPr>
          <w:rFonts w:ascii="Arial" w:hAnsi="Arial" w:cs="Arial"/>
          <w:color w:val="000000"/>
        </w:rPr>
        <w:t xml:space="preserve">High School Diploma / GED, </w:t>
      </w:r>
      <w:r w:rsidRPr="00760406">
        <w:rPr>
          <w:rFonts w:ascii="Arial" w:hAnsi="Arial" w:cs="Arial"/>
          <w:b/>
          <w:color w:val="000000"/>
        </w:rPr>
        <w:t>REQUIRED</w:t>
      </w:r>
      <w:r w:rsidRPr="00760406">
        <w:rPr>
          <w:rFonts w:ascii="Arial" w:hAnsi="Arial" w:cs="Arial"/>
          <w:color w:val="000000"/>
        </w:rPr>
        <w:t>.</w:t>
      </w:r>
    </w:p>
    <w:p w:rsidR="00370AFF" w:rsidRPr="00760406" w:rsidRDefault="00060371" w:rsidP="00370AFF">
      <w:pPr>
        <w:numPr>
          <w:ilvl w:val="1"/>
          <w:numId w:val="38"/>
        </w:numPr>
        <w:shd w:val="clear" w:color="auto" w:fill="FFFFFF"/>
        <w:ind w:left="720"/>
        <w:rPr>
          <w:rFonts w:ascii="Arial" w:hAnsi="Arial" w:cs="Arial"/>
          <w:color w:val="000000"/>
        </w:rPr>
      </w:pPr>
      <w:r w:rsidRPr="00060371">
        <w:rPr>
          <w:rFonts w:ascii="Arial" w:eastAsiaTheme="minorEastAsia" w:hAnsi="Arial" w:cs="Arial"/>
        </w:rPr>
        <w:t>Must have 3-5 years</w:t>
      </w:r>
      <w:r w:rsidR="006150FF">
        <w:rPr>
          <w:rFonts w:ascii="Arial" w:eastAsiaTheme="minorEastAsia" w:hAnsi="Arial" w:cs="Arial"/>
        </w:rPr>
        <w:t xml:space="preserve"> of specialized experience in </w:t>
      </w:r>
      <w:r w:rsidRPr="00060371">
        <w:rPr>
          <w:rFonts w:ascii="Arial" w:eastAsiaTheme="minorEastAsia" w:hAnsi="Arial" w:cs="Arial"/>
        </w:rPr>
        <w:t>Facilities</w:t>
      </w:r>
      <w:r>
        <w:rPr>
          <w:rFonts w:ascii="Arial" w:eastAsiaTheme="minorEastAsia" w:hAnsi="Arial" w:cs="Arial"/>
        </w:rPr>
        <w:t>.</w:t>
      </w:r>
    </w:p>
    <w:p w:rsidR="00760406" w:rsidRPr="00760406" w:rsidRDefault="00760406" w:rsidP="00370AFF">
      <w:pPr>
        <w:numPr>
          <w:ilvl w:val="1"/>
          <w:numId w:val="38"/>
        </w:numPr>
        <w:shd w:val="clear" w:color="auto" w:fill="FFFFFF"/>
        <w:ind w:left="720"/>
        <w:rPr>
          <w:rFonts w:ascii="Arial" w:hAnsi="Arial" w:cs="Arial"/>
          <w:color w:val="000000"/>
        </w:rPr>
      </w:pPr>
      <w:r w:rsidRPr="00760406">
        <w:rPr>
          <w:rFonts w:ascii="Arial" w:hAnsi="Arial" w:cs="Arial"/>
          <w:color w:val="000000"/>
        </w:rPr>
        <w:t xml:space="preserve">Excellent communication skills necessary, </w:t>
      </w:r>
      <w:r w:rsidRPr="00760406">
        <w:rPr>
          <w:rFonts w:ascii="Arial" w:hAnsi="Arial" w:cs="Arial"/>
          <w:b/>
          <w:color w:val="000000"/>
        </w:rPr>
        <w:t>REQUIRED</w:t>
      </w:r>
      <w:r w:rsidRPr="00760406">
        <w:rPr>
          <w:rFonts w:ascii="Arial" w:hAnsi="Arial" w:cs="Arial"/>
          <w:color w:val="000000"/>
        </w:rPr>
        <w:t>.</w:t>
      </w:r>
    </w:p>
    <w:p w:rsidR="00760406" w:rsidRPr="00760406" w:rsidRDefault="00760406" w:rsidP="00370AFF">
      <w:pPr>
        <w:numPr>
          <w:ilvl w:val="1"/>
          <w:numId w:val="38"/>
        </w:numPr>
        <w:shd w:val="clear" w:color="auto" w:fill="FFFFFF"/>
        <w:ind w:left="720"/>
        <w:rPr>
          <w:rFonts w:ascii="Arial" w:hAnsi="Arial" w:cs="Arial"/>
          <w:color w:val="000000"/>
        </w:rPr>
      </w:pPr>
      <w:r w:rsidRPr="00760406">
        <w:rPr>
          <w:rFonts w:ascii="Arial" w:hAnsi="Arial" w:cs="Arial"/>
          <w:color w:val="000000"/>
        </w:rPr>
        <w:t xml:space="preserve">Attention to detail necessary, </w:t>
      </w:r>
      <w:r w:rsidRPr="00760406">
        <w:rPr>
          <w:rFonts w:ascii="Arial" w:hAnsi="Arial" w:cs="Arial"/>
          <w:b/>
          <w:color w:val="000000"/>
        </w:rPr>
        <w:t>REQUIRED</w:t>
      </w:r>
      <w:r w:rsidRPr="00760406">
        <w:rPr>
          <w:rFonts w:ascii="Arial" w:hAnsi="Arial" w:cs="Arial"/>
          <w:color w:val="000000"/>
        </w:rPr>
        <w:t>.</w:t>
      </w:r>
    </w:p>
    <w:p w:rsidR="00760406" w:rsidRPr="005659C8" w:rsidRDefault="00760406" w:rsidP="00370AFF">
      <w:pPr>
        <w:numPr>
          <w:ilvl w:val="0"/>
          <w:numId w:val="2"/>
        </w:numPr>
        <w:rPr>
          <w:rFonts w:ascii="Arial" w:hAnsi="Arial" w:cs="Arial"/>
          <w:b/>
          <w:u w:val="single"/>
        </w:rPr>
      </w:pPr>
      <w:r>
        <w:rPr>
          <w:rFonts w:ascii="Arial" w:hAnsi="Arial" w:cs="Arial"/>
        </w:rPr>
        <w:t>Must be willing to travel between clinics.</w:t>
      </w:r>
    </w:p>
    <w:p w:rsidR="00760406" w:rsidRPr="005659C8" w:rsidRDefault="00060371" w:rsidP="00370AFF">
      <w:pPr>
        <w:numPr>
          <w:ilvl w:val="0"/>
          <w:numId w:val="2"/>
        </w:numPr>
        <w:rPr>
          <w:rFonts w:ascii="Arial" w:hAnsi="Arial" w:cs="Arial"/>
          <w:b/>
          <w:u w:val="single"/>
        </w:rPr>
      </w:pPr>
      <w:r>
        <w:rPr>
          <w:rFonts w:ascii="Arial" w:hAnsi="Arial" w:cs="Arial"/>
          <w:color w:val="000000"/>
        </w:rPr>
        <w:t>Ability to gain k</w:t>
      </w:r>
      <w:r w:rsidR="00760406" w:rsidRPr="005659C8">
        <w:rPr>
          <w:rFonts w:ascii="Arial" w:hAnsi="Arial" w:cs="Arial"/>
          <w:color w:val="000000"/>
        </w:rPr>
        <w:t>nowledge of principles and practices of organization, planning, records management, and general administration.</w:t>
      </w:r>
    </w:p>
    <w:p w:rsidR="00760406" w:rsidRPr="005659C8" w:rsidRDefault="00760406" w:rsidP="00370AFF">
      <w:pPr>
        <w:numPr>
          <w:ilvl w:val="0"/>
          <w:numId w:val="2"/>
        </w:numPr>
        <w:rPr>
          <w:rFonts w:ascii="Arial" w:hAnsi="Arial" w:cs="Arial"/>
          <w:b/>
          <w:u w:val="single"/>
        </w:rPr>
      </w:pPr>
      <w:r w:rsidRPr="005659C8">
        <w:rPr>
          <w:rFonts w:ascii="Arial" w:hAnsi="Arial" w:cs="Arial"/>
          <w:color w:val="000000"/>
        </w:rPr>
        <w:t>Operate standard office equipment.</w:t>
      </w:r>
    </w:p>
    <w:p w:rsidR="00760406" w:rsidRPr="005659C8" w:rsidRDefault="00760406" w:rsidP="00370AFF">
      <w:pPr>
        <w:numPr>
          <w:ilvl w:val="0"/>
          <w:numId w:val="2"/>
        </w:numPr>
        <w:rPr>
          <w:rFonts w:ascii="Arial" w:hAnsi="Arial" w:cs="Arial"/>
          <w:b/>
          <w:u w:val="single"/>
        </w:rPr>
      </w:pPr>
      <w:r w:rsidRPr="005659C8">
        <w:rPr>
          <w:rFonts w:ascii="Arial" w:hAnsi="Arial" w:cs="Arial"/>
          <w:color w:val="000000"/>
        </w:rPr>
        <w:t xml:space="preserve">Familiarity with American Plains Indian culture, values, and traditions, </w:t>
      </w:r>
      <w:r w:rsidRPr="005659C8">
        <w:rPr>
          <w:rFonts w:ascii="Arial" w:hAnsi="Arial" w:cs="Arial"/>
          <w:b/>
          <w:color w:val="000000"/>
        </w:rPr>
        <w:t>HELPFUL</w:t>
      </w:r>
      <w:r w:rsidRPr="005659C8">
        <w:rPr>
          <w:rFonts w:ascii="Arial" w:hAnsi="Arial" w:cs="Arial"/>
          <w:color w:val="000000"/>
        </w:rPr>
        <w:t>.</w:t>
      </w:r>
    </w:p>
    <w:p w:rsidR="00760406" w:rsidRPr="005659C8" w:rsidRDefault="00760406" w:rsidP="00370AFF">
      <w:pPr>
        <w:numPr>
          <w:ilvl w:val="0"/>
          <w:numId w:val="2"/>
        </w:numPr>
        <w:rPr>
          <w:rFonts w:ascii="Arial" w:hAnsi="Arial" w:cs="Arial"/>
          <w:b/>
          <w:u w:val="single"/>
        </w:rPr>
      </w:pPr>
      <w:r w:rsidRPr="005659C8">
        <w:rPr>
          <w:rFonts w:ascii="Arial" w:hAnsi="Arial" w:cs="Arial"/>
        </w:rPr>
        <w:t xml:space="preserve">Must be responsible, dependable, and able to maintain confidentiality of information. </w:t>
      </w:r>
    </w:p>
    <w:p w:rsidR="00760406" w:rsidRPr="00705D21" w:rsidRDefault="00760406" w:rsidP="00370AFF">
      <w:pPr>
        <w:numPr>
          <w:ilvl w:val="0"/>
          <w:numId w:val="2"/>
        </w:numPr>
        <w:rPr>
          <w:rFonts w:ascii="Arial" w:hAnsi="Arial" w:cs="Arial"/>
          <w:b/>
          <w:u w:val="single"/>
        </w:rPr>
      </w:pPr>
      <w:r w:rsidRPr="00705D21">
        <w:rPr>
          <w:rFonts w:ascii="Arial" w:hAnsi="Arial" w:cs="Arial"/>
          <w:lang w:val="en"/>
        </w:rPr>
        <w:t xml:space="preserve">Must have a valid N.D. driver’s license in good standing and must supply driver’s license abstract from the Department of Motor Vehicle. </w:t>
      </w:r>
    </w:p>
    <w:p w:rsidR="00760406" w:rsidRDefault="00760406" w:rsidP="00370AFF">
      <w:pPr>
        <w:numPr>
          <w:ilvl w:val="0"/>
          <w:numId w:val="2"/>
        </w:numPr>
        <w:rPr>
          <w:rFonts w:ascii="Arial" w:hAnsi="Arial" w:cs="Arial"/>
          <w:b/>
          <w:u w:val="single"/>
        </w:rPr>
      </w:pPr>
      <w:r w:rsidRPr="00705D21">
        <w:rPr>
          <w:rFonts w:ascii="Arial" w:hAnsi="Arial" w:cs="Arial"/>
          <w:lang w:val="en"/>
        </w:rPr>
        <w:t xml:space="preserve">Will need to have an acceptable motor vehicle record. A copy of driver’s license and verification of driver’s record from the North Dakota Department of Motor Vehicle, </w:t>
      </w:r>
      <w:r w:rsidRPr="00705D21">
        <w:rPr>
          <w:rFonts w:ascii="Arial" w:hAnsi="Arial" w:cs="Arial"/>
          <w:b/>
        </w:rPr>
        <w:t>REQUIRED</w:t>
      </w:r>
      <w:r w:rsidRPr="00705D21">
        <w:rPr>
          <w:rFonts w:ascii="Arial" w:hAnsi="Arial" w:cs="Arial"/>
        </w:rPr>
        <w:t>.</w:t>
      </w:r>
    </w:p>
    <w:p w:rsidR="00760406" w:rsidRDefault="00760406" w:rsidP="00370AFF">
      <w:pPr>
        <w:numPr>
          <w:ilvl w:val="0"/>
          <w:numId w:val="2"/>
        </w:numPr>
        <w:rPr>
          <w:rFonts w:ascii="Arial" w:hAnsi="Arial" w:cs="Arial"/>
          <w:b/>
          <w:u w:val="single"/>
        </w:rPr>
      </w:pPr>
      <w:r w:rsidRPr="005659C8">
        <w:rPr>
          <w:rFonts w:ascii="Arial" w:hAnsi="Arial" w:cs="Arial"/>
        </w:rPr>
        <w:t>Must submit to clear Criminal Records Background Check.</w:t>
      </w:r>
    </w:p>
    <w:p w:rsidR="00760406" w:rsidRDefault="00760406" w:rsidP="00370AFF">
      <w:pPr>
        <w:numPr>
          <w:ilvl w:val="0"/>
          <w:numId w:val="2"/>
        </w:numPr>
        <w:rPr>
          <w:rFonts w:ascii="Arial" w:hAnsi="Arial" w:cs="Arial"/>
          <w:b/>
          <w:u w:val="single"/>
        </w:rPr>
      </w:pPr>
      <w:r w:rsidRPr="005659C8">
        <w:rPr>
          <w:rFonts w:ascii="Arial" w:hAnsi="Arial" w:cs="Arial"/>
        </w:rPr>
        <w:t>Must submit to an Alcohol/Drug Screen and random testing as per policy.</w:t>
      </w:r>
    </w:p>
    <w:p w:rsidR="00760406" w:rsidRDefault="00760406" w:rsidP="00370AFF">
      <w:pPr>
        <w:numPr>
          <w:ilvl w:val="0"/>
          <w:numId w:val="2"/>
        </w:numPr>
        <w:rPr>
          <w:rFonts w:ascii="Arial" w:hAnsi="Arial" w:cs="Arial"/>
          <w:b/>
          <w:u w:val="single"/>
        </w:rPr>
      </w:pPr>
      <w:r w:rsidRPr="005659C8">
        <w:rPr>
          <w:rFonts w:ascii="Arial" w:hAnsi="Arial" w:cs="Arial"/>
        </w:rPr>
        <w:t xml:space="preserve">Indian Preference will apply. </w:t>
      </w:r>
      <w:r w:rsidRPr="005659C8">
        <w:rPr>
          <w:rFonts w:ascii="Arial" w:hAnsi="Arial" w:cs="Arial"/>
          <w:i/>
        </w:rPr>
        <w:t>Must submit documentation with application to qualify for Indian Preference.</w:t>
      </w:r>
    </w:p>
    <w:p w:rsidR="00760406" w:rsidRPr="005659C8" w:rsidRDefault="00760406" w:rsidP="00370AFF">
      <w:pPr>
        <w:numPr>
          <w:ilvl w:val="0"/>
          <w:numId w:val="2"/>
        </w:numPr>
        <w:rPr>
          <w:rFonts w:ascii="Arial" w:hAnsi="Arial" w:cs="Arial"/>
          <w:b/>
          <w:u w:val="single"/>
        </w:rPr>
      </w:pPr>
      <w:r w:rsidRPr="005659C8">
        <w:rPr>
          <w:rFonts w:ascii="Arial" w:hAnsi="Arial" w:cs="Arial"/>
        </w:rPr>
        <w:t xml:space="preserve">Veterans Preference will apply. </w:t>
      </w:r>
      <w:r w:rsidRPr="005659C8">
        <w:rPr>
          <w:rFonts w:ascii="Arial" w:hAnsi="Arial" w:cs="Arial"/>
          <w:i/>
        </w:rPr>
        <w:t>Must submit documentation with application to</w:t>
      </w:r>
      <w:r w:rsidRPr="005659C8">
        <w:rPr>
          <w:rFonts w:ascii="Arial" w:hAnsi="Arial" w:cs="Arial"/>
        </w:rPr>
        <w:t xml:space="preserve"> </w:t>
      </w:r>
      <w:r w:rsidRPr="005659C8">
        <w:rPr>
          <w:rFonts w:ascii="Arial" w:hAnsi="Arial" w:cs="Arial"/>
          <w:i/>
        </w:rPr>
        <w:t>qualify for Indian Preference.</w:t>
      </w:r>
      <w:r w:rsidRPr="005659C8">
        <w:rPr>
          <w:rFonts w:ascii="Arial" w:hAnsi="Arial" w:cs="Arial"/>
        </w:rPr>
        <w:t xml:space="preserve"> </w:t>
      </w:r>
    </w:p>
    <w:p w:rsidR="00760406" w:rsidRPr="00760406" w:rsidRDefault="00760406" w:rsidP="00760406">
      <w:pPr>
        <w:autoSpaceDE w:val="0"/>
        <w:autoSpaceDN w:val="0"/>
        <w:adjustRightInd w:val="0"/>
        <w:ind w:left="720"/>
        <w:contextualSpacing/>
        <w:rPr>
          <w:rFonts w:ascii="Arial" w:eastAsiaTheme="minorEastAsia" w:hAnsi="Arial" w:cs="Arial"/>
          <w:bCs/>
          <w:sz w:val="18"/>
        </w:rPr>
      </w:pPr>
    </w:p>
    <w:p w:rsidR="00760406" w:rsidRPr="00760406" w:rsidRDefault="00760406" w:rsidP="00760406">
      <w:pPr>
        <w:autoSpaceDE w:val="0"/>
        <w:autoSpaceDN w:val="0"/>
        <w:adjustRightInd w:val="0"/>
        <w:rPr>
          <w:rFonts w:ascii="Arial" w:eastAsiaTheme="minorEastAsia" w:hAnsi="Arial" w:cs="Arial"/>
          <w:b/>
          <w:bCs/>
        </w:rPr>
      </w:pPr>
      <w:r w:rsidRPr="00760406">
        <w:rPr>
          <w:rFonts w:ascii="Arial" w:eastAsiaTheme="minorEastAsia" w:hAnsi="Arial" w:cs="Arial"/>
          <w:b/>
          <w:bCs/>
        </w:rPr>
        <w:t>WORKING CONDITIONS:</w:t>
      </w:r>
    </w:p>
    <w:p w:rsidR="003B7702" w:rsidRDefault="00760406" w:rsidP="00760406">
      <w:pPr>
        <w:numPr>
          <w:ilvl w:val="0"/>
          <w:numId w:val="37"/>
        </w:numPr>
        <w:autoSpaceDE w:val="0"/>
        <w:autoSpaceDN w:val="0"/>
        <w:adjustRightInd w:val="0"/>
        <w:spacing w:after="200" w:line="276" w:lineRule="auto"/>
        <w:contextualSpacing/>
        <w:rPr>
          <w:rFonts w:ascii="Arial" w:eastAsiaTheme="minorEastAsia" w:hAnsi="Arial" w:cs="Arial"/>
          <w:sz w:val="22"/>
          <w:szCs w:val="22"/>
        </w:rPr>
      </w:pPr>
      <w:r w:rsidRPr="00760406">
        <w:rPr>
          <w:rFonts w:ascii="Arial" w:eastAsiaTheme="minorEastAsia" w:hAnsi="Arial" w:cs="Arial"/>
          <w:sz w:val="22"/>
          <w:szCs w:val="22"/>
        </w:rPr>
        <w:t xml:space="preserve">Work requires standing, stooping, bending, kneeling, climbing, and working in tiring and uncomfortable positions.  Frequently involves lifting and carrying parts and equipment that weigh up to and may exceed forty pounds.  </w:t>
      </w:r>
    </w:p>
    <w:p w:rsidR="003B7702" w:rsidRDefault="00760406" w:rsidP="00760406">
      <w:pPr>
        <w:numPr>
          <w:ilvl w:val="0"/>
          <w:numId w:val="37"/>
        </w:numPr>
        <w:autoSpaceDE w:val="0"/>
        <w:autoSpaceDN w:val="0"/>
        <w:adjustRightInd w:val="0"/>
        <w:spacing w:after="200" w:line="276" w:lineRule="auto"/>
        <w:contextualSpacing/>
        <w:rPr>
          <w:rFonts w:ascii="Arial" w:eastAsiaTheme="minorEastAsia" w:hAnsi="Arial" w:cs="Arial"/>
          <w:sz w:val="22"/>
          <w:szCs w:val="22"/>
        </w:rPr>
      </w:pPr>
      <w:r w:rsidRPr="00760406">
        <w:rPr>
          <w:rFonts w:ascii="Arial" w:eastAsiaTheme="minorEastAsia" w:hAnsi="Arial" w:cs="Arial"/>
          <w:sz w:val="22"/>
          <w:szCs w:val="22"/>
        </w:rPr>
        <w:t>Work is sometimes performed on ladders or scaffolds.</w:t>
      </w:r>
    </w:p>
    <w:p w:rsidR="003B7702" w:rsidRDefault="00760406" w:rsidP="00760406">
      <w:pPr>
        <w:numPr>
          <w:ilvl w:val="0"/>
          <w:numId w:val="37"/>
        </w:numPr>
        <w:autoSpaceDE w:val="0"/>
        <w:autoSpaceDN w:val="0"/>
        <w:adjustRightInd w:val="0"/>
        <w:spacing w:after="200" w:line="276" w:lineRule="auto"/>
        <w:contextualSpacing/>
        <w:rPr>
          <w:rFonts w:ascii="Arial" w:eastAsiaTheme="minorEastAsia" w:hAnsi="Arial" w:cs="Arial"/>
          <w:sz w:val="22"/>
          <w:szCs w:val="22"/>
        </w:rPr>
      </w:pPr>
      <w:r w:rsidRPr="00760406">
        <w:rPr>
          <w:rFonts w:ascii="Arial" w:eastAsiaTheme="minorEastAsia" w:hAnsi="Arial" w:cs="Arial"/>
          <w:sz w:val="22"/>
          <w:szCs w:val="22"/>
        </w:rPr>
        <w:t xml:space="preserve"> Work is performed inside and outside in all kinds of weather and is usually dirty, dusty and greasy.  </w:t>
      </w:r>
    </w:p>
    <w:p w:rsidR="00760406" w:rsidRPr="00760406" w:rsidRDefault="00760406" w:rsidP="00760406">
      <w:pPr>
        <w:numPr>
          <w:ilvl w:val="0"/>
          <w:numId w:val="37"/>
        </w:numPr>
        <w:autoSpaceDE w:val="0"/>
        <w:autoSpaceDN w:val="0"/>
        <w:adjustRightInd w:val="0"/>
        <w:spacing w:after="200" w:line="276" w:lineRule="auto"/>
        <w:contextualSpacing/>
        <w:rPr>
          <w:rFonts w:ascii="Arial" w:eastAsiaTheme="minorEastAsia" w:hAnsi="Arial" w:cs="Arial"/>
          <w:sz w:val="22"/>
          <w:szCs w:val="22"/>
        </w:rPr>
      </w:pPr>
      <w:r w:rsidRPr="00760406">
        <w:rPr>
          <w:rFonts w:ascii="Arial" w:eastAsiaTheme="minorEastAsia" w:hAnsi="Arial" w:cs="Arial"/>
          <w:sz w:val="22"/>
          <w:szCs w:val="22"/>
        </w:rPr>
        <w:t xml:space="preserve">Extensive walking is required since interaction between all disciplines within the healthcare operations and management is required. </w:t>
      </w:r>
    </w:p>
    <w:p w:rsidR="00760406" w:rsidRPr="00760406" w:rsidRDefault="00760406" w:rsidP="00760406">
      <w:pPr>
        <w:numPr>
          <w:ilvl w:val="0"/>
          <w:numId w:val="37"/>
        </w:numPr>
        <w:autoSpaceDE w:val="0"/>
        <w:autoSpaceDN w:val="0"/>
        <w:adjustRightInd w:val="0"/>
        <w:spacing w:after="200" w:line="276" w:lineRule="auto"/>
        <w:contextualSpacing/>
        <w:rPr>
          <w:rFonts w:ascii="Arial" w:eastAsiaTheme="minorEastAsia" w:hAnsi="Arial" w:cs="Arial"/>
          <w:sz w:val="22"/>
          <w:szCs w:val="22"/>
        </w:rPr>
      </w:pPr>
      <w:r w:rsidRPr="00760406">
        <w:rPr>
          <w:rFonts w:ascii="Arial" w:eastAsiaTheme="minorEastAsia" w:hAnsi="Arial" w:cs="Arial"/>
          <w:sz w:val="22"/>
          <w:szCs w:val="22"/>
        </w:rPr>
        <w:lastRenderedPageBreak/>
        <w:t xml:space="preserve">Travel may be required to accomplish facility goals. </w:t>
      </w:r>
    </w:p>
    <w:p w:rsidR="00760406" w:rsidRPr="00760406" w:rsidRDefault="00760406" w:rsidP="00760406">
      <w:pPr>
        <w:numPr>
          <w:ilvl w:val="0"/>
          <w:numId w:val="37"/>
        </w:numPr>
        <w:autoSpaceDE w:val="0"/>
        <w:autoSpaceDN w:val="0"/>
        <w:adjustRightInd w:val="0"/>
        <w:spacing w:after="200" w:line="276" w:lineRule="auto"/>
        <w:contextualSpacing/>
        <w:rPr>
          <w:rFonts w:ascii="Arial" w:eastAsiaTheme="minorEastAsia" w:hAnsi="Arial" w:cs="Arial"/>
          <w:sz w:val="22"/>
          <w:szCs w:val="22"/>
        </w:rPr>
      </w:pPr>
      <w:r w:rsidRPr="00760406">
        <w:rPr>
          <w:rFonts w:ascii="Arial" w:eastAsiaTheme="minorEastAsia" w:hAnsi="Arial" w:cs="Arial"/>
          <w:sz w:val="22"/>
          <w:szCs w:val="22"/>
        </w:rPr>
        <w:t xml:space="preserve">Work is performed in an office environment with varying conditions of noise level, temperature, and illumination. </w:t>
      </w:r>
    </w:p>
    <w:p w:rsidR="00760406" w:rsidRPr="00760406" w:rsidRDefault="00760406" w:rsidP="00760406">
      <w:pPr>
        <w:numPr>
          <w:ilvl w:val="0"/>
          <w:numId w:val="36"/>
        </w:numPr>
        <w:autoSpaceDE w:val="0"/>
        <w:autoSpaceDN w:val="0"/>
        <w:adjustRightInd w:val="0"/>
        <w:spacing w:after="200" w:line="276" w:lineRule="auto"/>
        <w:contextualSpacing/>
        <w:rPr>
          <w:rFonts w:ascii="Arial" w:eastAsiaTheme="minorEastAsia" w:hAnsi="Arial" w:cs="Arial"/>
          <w:b/>
          <w:bCs/>
          <w:sz w:val="22"/>
          <w:szCs w:val="22"/>
        </w:rPr>
      </w:pPr>
      <w:r w:rsidRPr="00760406">
        <w:rPr>
          <w:rFonts w:ascii="Arial" w:eastAsiaTheme="minorEastAsia" w:hAnsi="Arial" w:cs="Arial"/>
          <w:sz w:val="22"/>
          <w:szCs w:val="22"/>
        </w:rPr>
        <w:t>Occasionally lifts up to 50 pounds of material.</w:t>
      </w:r>
    </w:p>
    <w:p w:rsidR="00760406" w:rsidRPr="00760406" w:rsidRDefault="00760406" w:rsidP="00760406">
      <w:pPr>
        <w:numPr>
          <w:ilvl w:val="0"/>
          <w:numId w:val="36"/>
        </w:numPr>
        <w:autoSpaceDE w:val="0"/>
        <w:autoSpaceDN w:val="0"/>
        <w:adjustRightInd w:val="0"/>
        <w:spacing w:after="200" w:line="276" w:lineRule="auto"/>
        <w:contextualSpacing/>
        <w:rPr>
          <w:rFonts w:ascii="Arial" w:eastAsiaTheme="minorEastAsia" w:hAnsi="Arial" w:cs="Arial"/>
          <w:b/>
          <w:bCs/>
          <w:sz w:val="22"/>
          <w:szCs w:val="22"/>
        </w:rPr>
      </w:pPr>
      <w:r w:rsidRPr="00760406">
        <w:rPr>
          <w:rFonts w:ascii="Arial" w:eastAsiaTheme="minorEastAsia" w:hAnsi="Arial" w:cs="Arial"/>
          <w:sz w:val="22"/>
          <w:szCs w:val="22"/>
        </w:rPr>
        <w:t xml:space="preserve">Requires eye-hand coordination and manual dexterity sufficient to operate keyboard, computer and other office equipment. </w:t>
      </w:r>
    </w:p>
    <w:p w:rsidR="00760406" w:rsidRPr="00760406" w:rsidRDefault="00760406" w:rsidP="003B7702">
      <w:pPr>
        <w:numPr>
          <w:ilvl w:val="0"/>
          <w:numId w:val="36"/>
        </w:numPr>
        <w:autoSpaceDE w:val="0"/>
        <w:autoSpaceDN w:val="0"/>
        <w:adjustRightInd w:val="0"/>
        <w:contextualSpacing/>
        <w:rPr>
          <w:rFonts w:ascii="Arial" w:eastAsiaTheme="minorEastAsia" w:hAnsi="Arial" w:cs="Arial"/>
          <w:b/>
          <w:bCs/>
          <w:sz w:val="22"/>
          <w:szCs w:val="22"/>
        </w:rPr>
      </w:pPr>
      <w:r w:rsidRPr="00760406">
        <w:rPr>
          <w:rFonts w:ascii="Arial" w:eastAsiaTheme="minorEastAsia" w:hAnsi="Arial" w:cs="Arial"/>
          <w:sz w:val="22"/>
          <w:szCs w:val="22"/>
        </w:rPr>
        <w:t xml:space="preserve">Work situations may be stressful and require irregular hours. </w:t>
      </w:r>
    </w:p>
    <w:p w:rsidR="00E77712" w:rsidRPr="003B7702" w:rsidRDefault="003B7702" w:rsidP="003B7702">
      <w:pPr>
        <w:pStyle w:val="ListParagraph"/>
        <w:numPr>
          <w:ilvl w:val="0"/>
          <w:numId w:val="36"/>
        </w:numPr>
        <w:autoSpaceDE w:val="0"/>
        <w:autoSpaceDN w:val="0"/>
        <w:adjustRightInd w:val="0"/>
        <w:contextualSpacing/>
        <w:rPr>
          <w:rFonts w:ascii="Arial" w:hAnsi="Arial" w:cs="Arial"/>
          <w:b/>
          <w:sz w:val="22"/>
          <w:szCs w:val="22"/>
          <w:u w:val="single"/>
        </w:rPr>
      </w:pPr>
      <w:r w:rsidRPr="007310E1">
        <w:rPr>
          <w:rFonts w:ascii="Arial" w:hAnsi="Arial" w:cs="Arial"/>
          <w:sz w:val="22"/>
          <w:szCs w:val="22"/>
        </w:rPr>
        <w:t xml:space="preserve">Travel may be required to accomplish facility goals. </w:t>
      </w:r>
    </w:p>
    <w:p w:rsidR="00E77712" w:rsidRDefault="00E77712" w:rsidP="00E77712">
      <w:pPr>
        <w:pStyle w:val="ListParagraph"/>
        <w:autoSpaceDE w:val="0"/>
        <w:autoSpaceDN w:val="0"/>
        <w:adjustRightInd w:val="0"/>
        <w:ind w:left="0"/>
        <w:contextualSpacing/>
        <w:rPr>
          <w:rFonts w:ascii="Arial" w:hAnsi="Arial" w:cs="Arial"/>
          <w:b/>
          <w:u w:val="single"/>
        </w:rPr>
      </w:pPr>
    </w:p>
    <w:p w:rsidR="00E77712" w:rsidRPr="007310E1" w:rsidRDefault="00E77712" w:rsidP="00E77712">
      <w:pPr>
        <w:pStyle w:val="ListParagraph"/>
        <w:autoSpaceDE w:val="0"/>
        <w:autoSpaceDN w:val="0"/>
        <w:adjustRightInd w:val="0"/>
        <w:ind w:left="0"/>
        <w:contextualSpacing/>
        <w:jc w:val="center"/>
        <w:rPr>
          <w:rFonts w:ascii="Arial" w:hAnsi="Arial" w:cs="Arial"/>
          <w:b/>
          <w:sz w:val="22"/>
          <w:szCs w:val="22"/>
          <w:u w:val="single"/>
        </w:rPr>
      </w:pPr>
      <w:r w:rsidRPr="007310E1">
        <w:rPr>
          <w:rFonts w:ascii="Arial" w:hAnsi="Arial" w:cs="Arial"/>
          <w:b/>
          <w:sz w:val="22"/>
          <w:szCs w:val="22"/>
          <w:u w:val="single"/>
        </w:rPr>
        <w:t>ACKNOWLEDGEMENT</w:t>
      </w:r>
    </w:p>
    <w:p w:rsidR="00E77712" w:rsidRPr="007310E1" w:rsidRDefault="00E77712" w:rsidP="00E77712">
      <w:pPr>
        <w:rPr>
          <w:rFonts w:ascii="Arial" w:hAnsi="Arial" w:cs="Arial"/>
          <w:sz w:val="22"/>
          <w:szCs w:val="22"/>
        </w:rPr>
      </w:pPr>
      <w:r w:rsidRPr="007310E1">
        <w:rPr>
          <w:rFonts w:ascii="Arial" w:hAnsi="Arial" w:cs="Arial"/>
          <w:sz w:val="22"/>
          <w:szCs w:val="22"/>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rsidR="00E77712" w:rsidRPr="007310E1" w:rsidRDefault="00E77712" w:rsidP="00E77712">
      <w:pPr>
        <w:jc w:val="center"/>
        <w:rPr>
          <w:rFonts w:ascii="Calibri" w:hAnsi="Calibri"/>
          <w:sz w:val="22"/>
          <w:szCs w:val="22"/>
        </w:rPr>
      </w:pPr>
    </w:p>
    <w:p w:rsidR="00E77712" w:rsidRPr="007310E1" w:rsidRDefault="00E77712" w:rsidP="00E77712">
      <w:pPr>
        <w:jc w:val="center"/>
        <w:rPr>
          <w:rFonts w:ascii="Franklin Gothic Demi" w:hAnsi="Franklin Gothic Demi"/>
          <w:sz w:val="22"/>
          <w:szCs w:val="22"/>
        </w:rPr>
      </w:pPr>
      <w:r w:rsidRPr="007310E1">
        <w:rPr>
          <w:rFonts w:ascii="Calibri" w:hAnsi="Calibri"/>
          <w:sz w:val="22"/>
          <w:szCs w:val="22"/>
        </w:rPr>
        <w:t>IT IS THE RESPONSIBILITY OF THE APPLICANT TO PROVIDE SUFFICIENT INFORMATION TO PROVE QUALIFICATIONS FOR THREE AFFILIATED TRIBES HEALTH CARE CENTER POSITIONS.</w:t>
      </w:r>
    </w:p>
    <w:p w:rsidR="0057443D" w:rsidRDefault="0057443D" w:rsidP="00E77712">
      <w:pPr>
        <w:spacing w:line="360" w:lineRule="auto"/>
        <w:jc w:val="center"/>
        <w:rPr>
          <w:rFonts w:ascii="Arial" w:hAnsi="Arial" w:cs="Arial"/>
          <w:b/>
          <w:u w:val="single"/>
        </w:rPr>
      </w:pPr>
    </w:p>
    <w:p w:rsidR="00F539CA" w:rsidRPr="00435C18" w:rsidRDefault="00F539CA" w:rsidP="00E77712">
      <w:pPr>
        <w:spacing w:line="360" w:lineRule="auto"/>
        <w:jc w:val="center"/>
        <w:rPr>
          <w:rFonts w:ascii="Arial" w:hAnsi="Arial" w:cs="Arial"/>
          <w:b/>
          <w:u w:val="single"/>
        </w:rPr>
      </w:pPr>
      <w:r w:rsidRPr="00691D60">
        <w:rPr>
          <w:rFonts w:ascii="Arial" w:hAnsi="Arial" w:cs="Arial"/>
          <w:b/>
          <w:u w:val="single"/>
        </w:rPr>
        <w:t>APPLICATION PROCEDURE</w:t>
      </w:r>
    </w:p>
    <w:p w:rsidR="00F539CA" w:rsidRPr="00691D60" w:rsidRDefault="00F539CA" w:rsidP="00F539CA">
      <w:pPr>
        <w:spacing w:line="360" w:lineRule="auto"/>
        <w:rPr>
          <w:rFonts w:ascii="Arial" w:hAnsi="Arial" w:cs="Arial"/>
        </w:rPr>
      </w:pPr>
      <w:r w:rsidRPr="00691D60">
        <w:rPr>
          <w:rFonts w:ascii="Arial" w:hAnsi="Arial" w:cs="Arial"/>
        </w:rPr>
        <w:t xml:space="preserve">Submit a </w:t>
      </w:r>
      <w:r w:rsidR="008F50DC" w:rsidRPr="00691D60">
        <w:rPr>
          <w:rFonts w:ascii="Arial" w:hAnsi="Arial" w:cs="Arial"/>
        </w:rPr>
        <w:t>Three Affiliated Tribes Health Care Center</w:t>
      </w:r>
      <w:r w:rsidR="001C6FB5" w:rsidRPr="00691D60">
        <w:rPr>
          <w:rFonts w:ascii="Arial" w:hAnsi="Arial" w:cs="Arial"/>
        </w:rPr>
        <w:t xml:space="preserve">; </w:t>
      </w:r>
      <w:r w:rsidR="001C6FB5" w:rsidRPr="00691D60">
        <w:rPr>
          <w:rFonts w:ascii="Arial" w:hAnsi="Arial" w:cs="Arial"/>
          <w:b/>
          <w:i/>
        </w:rPr>
        <w:t>Application for employment</w:t>
      </w:r>
      <w:r w:rsidR="001C6FB5" w:rsidRPr="00691D60">
        <w:rPr>
          <w:rFonts w:ascii="Arial" w:hAnsi="Arial" w:cs="Arial"/>
        </w:rPr>
        <w:t xml:space="preserve"> with all requirements and supporting documentation to:  </w:t>
      </w:r>
    </w:p>
    <w:p w:rsidR="00CA15B7" w:rsidRDefault="0057443D" w:rsidP="002407ED">
      <w:pPr>
        <w:jc w:val="center"/>
        <w:rPr>
          <w:b/>
        </w:rPr>
      </w:pPr>
      <w:r>
        <w:rPr>
          <w:b/>
        </w:rPr>
        <w:t>Three Affiliated Tribes</w:t>
      </w:r>
    </w:p>
    <w:p w:rsidR="00CA15B7" w:rsidRPr="00726A01" w:rsidRDefault="006D116B" w:rsidP="002407ED">
      <w:pPr>
        <w:jc w:val="center"/>
        <w:rPr>
          <w:b/>
        </w:rPr>
      </w:pPr>
      <w:r>
        <w:rPr>
          <w:b/>
        </w:rPr>
        <w:t>ATTN</w:t>
      </w:r>
      <w:r w:rsidR="00CA15B7">
        <w:rPr>
          <w:b/>
        </w:rPr>
        <w:t xml:space="preserve">: </w:t>
      </w:r>
      <w:r w:rsidR="0057443D">
        <w:rPr>
          <w:b/>
        </w:rPr>
        <w:t>Human Resources</w:t>
      </w:r>
    </w:p>
    <w:p w:rsidR="001C6FB5" w:rsidRPr="00726A01" w:rsidRDefault="0057443D" w:rsidP="002407ED">
      <w:pPr>
        <w:jc w:val="center"/>
        <w:rPr>
          <w:b/>
        </w:rPr>
      </w:pPr>
      <w:r>
        <w:rPr>
          <w:b/>
        </w:rPr>
        <w:t>404 Frontage Road</w:t>
      </w:r>
    </w:p>
    <w:p w:rsidR="001C6FB5" w:rsidRPr="00726A01" w:rsidRDefault="006D116B" w:rsidP="002407ED">
      <w:pPr>
        <w:jc w:val="center"/>
        <w:rPr>
          <w:b/>
        </w:rPr>
      </w:pPr>
      <w:r>
        <w:rPr>
          <w:b/>
        </w:rPr>
        <w:t>New Town, ND  58763</w:t>
      </w:r>
      <w:bookmarkStart w:id="0" w:name="_GoBack"/>
      <w:bookmarkEnd w:id="0"/>
    </w:p>
    <w:p w:rsidR="001C6FB5" w:rsidRDefault="001C6FB5" w:rsidP="001C6FB5">
      <w:pPr>
        <w:jc w:val="center"/>
        <w:rPr>
          <w:rFonts w:ascii="Book Antiqua" w:hAnsi="Book Antiqua"/>
          <w:b/>
        </w:rPr>
      </w:pPr>
    </w:p>
    <w:p w:rsidR="001C6FB5" w:rsidRPr="001C6FB5" w:rsidRDefault="001C6FB5" w:rsidP="001C6FB5">
      <w:pPr>
        <w:rPr>
          <w:rFonts w:ascii="Franklin Gothic Demi" w:hAnsi="Franklin Gothic Demi"/>
          <w:sz w:val="22"/>
          <w:szCs w:val="22"/>
        </w:rPr>
      </w:pPr>
      <w:r w:rsidRPr="001C6FB5">
        <w:t xml:space="preserve">IT IS THE RESPONSIBILITY OF THE APPLICANT TO PROVIDE SUFFICIENT INFORMATION TO PROVE QUALIFICATIONS FOR </w:t>
      </w:r>
      <w:r w:rsidR="008F50DC">
        <w:t>THREE AFFILIATED TRIBES HEALTH CARE CENTER POSITIONS.</w:t>
      </w:r>
    </w:p>
    <w:p w:rsidR="003151BE" w:rsidRPr="00A91428" w:rsidRDefault="003151BE">
      <w:pPr>
        <w:rPr>
          <w:sz w:val="14"/>
        </w:rPr>
      </w:pPr>
    </w:p>
    <w:p w:rsidR="005328E5" w:rsidRDefault="005328E5">
      <w:pPr>
        <w:rPr>
          <w:sz w:val="20"/>
          <w:szCs w:val="20"/>
        </w:rPr>
      </w:pPr>
      <w:r w:rsidRPr="005328E5">
        <w:rPr>
          <w:b/>
          <w:sz w:val="20"/>
          <w:szCs w:val="20"/>
        </w:rPr>
        <w:t>Please Note:</w:t>
      </w:r>
      <w:r>
        <w:rPr>
          <w:sz w:val="20"/>
          <w:szCs w:val="20"/>
        </w:rPr>
        <w:t xml:space="preserve">  If requirements are not met, i.e. submissions of a resume in lieu of a </w:t>
      </w:r>
      <w:r w:rsidR="008607C0">
        <w:rPr>
          <w:sz w:val="20"/>
          <w:szCs w:val="20"/>
        </w:rPr>
        <w:t xml:space="preserve">Three Affiliated </w:t>
      </w:r>
      <w:r w:rsidR="008F50DC">
        <w:rPr>
          <w:sz w:val="20"/>
          <w:szCs w:val="20"/>
        </w:rPr>
        <w:t>Tribes Health</w:t>
      </w:r>
      <w:r>
        <w:rPr>
          <w:sz w:val="20"/>
          <w:szCs w:val="20"/>
        </w:rPr>
        <w:t xml:space="preserve"> </w:t>
      </w:r>
      <w:r w:rsidR="008607C0">
        <w:rPr>
          <w:sz w:val="20"/>
          <w:szCs w:val="20"/>
        </w:rPr>
        <w:t xml:space="preserve">Care </w:t>
      </w:r>
      <w:r>
        <w:rPr>
          <w:sz w:val="20"/>
          <w:szCs w:val="20"/>
        </w:rPr>
        <w:t xml:space="preserve">Center application, or not including a required certification or document, your application </w:t>
      </w:r>
      <w:r w:rsidRPr="002407ED">
        <w:rPr>
          <w:sz w:val="20"/>
          <w:szCs w:val="20"/>
          <w:u w:val="single"/>
        </w:rPr>
        <w:t>will not</w:t>
      </w:r>
      <w:r>
        <w:rPr>
          <w:sz w:val="20"/>
          <w:szCs w:val="20"/>
        </w:rPr>
        <w:t xml:space="preserve"> be reviewed and will be disqualified. </w:t>
      </w:r>
      <w:r w:rsidR="00A91428">
        <w:rPr>
          <w:sz w:val="20"/>
          <w:szCs w:val="20"/>
        </w:rPr>
        <w:t xml:space="preserve">WE DO NOT ACCEPT FAXED, SCANNED, OR COPIED APPLICATIONS. </w:t>
      </w:r>
    </w:p>
    <w:p w:rsidR="005328E5" w:rsidRPr="00A91428" w:rsidRDefault="005328E5">
      <w:pPr>
        <w:rPr>
          <w:sz w:val="16"/>
          <w:szCs w:val="20"/>
        </w:rPr>
      </w:pPr>
    </w:p>
    <w:p w:rsidR="005328E5" w:rsidRPr="002407ED" w:rsidRDefault="005328E5">
      <w:pPr>
        <w:rPr>
          <w:sz w:val="20"/>
          <w:szCs w:val="20"/>
          <w:u w:val="single"/>
        </w:rPr>
      </w:pPr>
      <w:r w:rsidRPr="00FA729D">
        <w:rPr>
          <w:b/>
          <w:sz w:val="20"/>
          <w:szCs w:val="20"/>
        </w:rPr>
        <w:t>Indian Preference Will Apply:</w:t>
      </w:r>
      <w:r w:rsidRPr="00FA729D">
        <w:rPr>
          <w:sz w:val="20"/>
          <w:szCs w:val="20"/>
        </w:rPr>
        <w:t xml:space="preserve"> In accordance with </w:t>
      </w:r>
      <w:r w:rsidR="008607C0">
        <w:rPr>
          <w:sz w:val="20"/>
          <w:szCs w:val="20"/>
        </w:rPr>
        <w:t>Three Affiliated Tribes</w:t>
      </w:r>
      <w:r w:rsidRPr="00FA729D">
        <w:rPr>
          <w:sz w:val="20"/>
          <w:szCs w:val="20"/>
        </w:rPr>
        <w:t xml:space="preserve"> Health </w:t>
      </w:r>
      <w:r w:rsidR="008607C0">
        <w:rPr>
          <w:sz w:val="20"/>
          <w:szCs w:val="20"/>
        </w:rPr>
        <w:t xml:space="preserve">Care </w:t>
      </w:r>
      <w:r w:rsidRPr="00FA729D">
        <w:rPr>
          <w:sz w:val="20"/>
          <w:szCs w:val="20"/>
        </w:rPr>
        <w:t xml:space="preserve">Center policy, priority in selection will be given to qualified </w:t>
      </w:r>
      <w:r w:rsidRPr="002407ED">
        <w:rPr>
          <w:sz w:val="20"/>
          <w:szCs w:val="20"/>
          <w:u w:val="single"/>
        </w:rPr>
        <w:t xml:space="preserve">applicants who provide proof of eligibility for “Indian Preference”. </w:t>
      </w:r>
    </w:p>
    <w:p w:rsidR="005328E5" w:rsidRPr="00A91428" w:rsidRDefault="005328E5">
      <w:pPr>
        <w:rPr>
          <w:sz w:val="16"/>
          <w:szCs w:val="20"/>
          <w:u w:val="single"/>
        </w:rPr>
      </w:pPr>
    </w:p>
    <w:p w:rsidR="00FA729D" w:rsidRPr="00726A01" w:rsidRDefault="00FA729D">
      <w:pPr>
        <w:rPr>
          <w:sz w:val="20"/>
          <w:szCs w:val="20"/>
          <w:u w:val="single"/>
        </w:rPr>
      </w:pPr>
      <w:r w:rsidRPr="00FA729D">
        <w:rPr>
          <w:b/>
          <w:sz w:val="20"/>
          <w:szCs w:val="20"/>
        </w:rPr>
        <w:t>Veterans Preference Will Apply:</w:t>
      </w:r>
      <w:r>
        <w:rPr>
          <w:sz w:val="20"/>
          <w:szCs w:val="20"/>
        </w:rPr>
        <w:t xml:space="preserve"> In accordance with </w:t>
      </w:r>
      <w:r w:rsidR="008607C0">
        <w:rPr>
          <w:sz w:val="20"/>
          <w:szCs w:val="20"/>
        </w:rPr>
        <w:t>Three Affiliated Tribes</w:t>
      </w:r>
      <w:r>
        <w:rPr>
          <w:sz w:val="20"/>
          <w:szCs w:val="20"/>
        </w:rPr>
        <w:t xml:space="preserve"> Health</w:t>
      </w:r>
      <w:r w:rsidR="008607C0">
        <w:rPr>
          <w:sz w:val="20"/>
          <w:szCs w:val="20"/>
        </w:rPr>
        <w:t xml:space="preserve"> Care</w:t>
      </w:r>
      <w:r>
        <w:rPr>
          <w:sz w:val="20"/>
          <w:szCs w:val="20"/>
        </w:rPr>
        <w:t xml:space="preserve"> Center policy, priority in selection will be given to qualified </w:t>
      </w:r>
      <w:r w:rsidRPr="00726A01">
        <w:rPr>
          <w:sz w:val="20"/>
          <w:szCs w:val="20"/>
          <w:u w:val="single"/>
        </w:rPr>
        <w:t>applicants who provide proof of eligibility for “Veteran Preference”.</w:t>
      </w:r>
    </w:p>
    <w:p w:rsidR="00FA729D" w:rsidRPr="003B7702" w:rsidRDefault="005328E5" w:rsidP="003B7702">
      <w:pPr>
        <w:jc w:val="center"/>
        <w:rPr>
          <w:sz w:val="20"/>
          <w:szCs w:val="20"/>
        </w:rPr>
      </w:pPr>
      <w:r w:rsidRPr="00FA729D">
        <w:rPr>
          <w:sz w:val="20"/>
          <w:szCs w:val="20"/>
        </w:rPr>
        <w:t>Applications will not be returned.</w:t>
      </w:r>
    </w:p>
    <w:sectPr w:rsidR="00FA729D" w:rsidRPr="003B7702" w:rsidSect="00F539CA">
      <w:footerReference w:type="even" r:id="rId7"/>
      <w:footerReference w:type="default" r:id="rId8"/>
      <w:headerReference w:type="firs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99" w:rsidRDefault="00921299">
      <w:r>
        <w:separator/>
      </w:r>
    </w:p>
  </w:endnote>
  <w:endnote w:type="continuationSeparator" w:id="0">
    <w:p w:rsidR="00921299" w:rsidRDefault="0092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1B" w:rsidRDefault="00D06CE8" w:rsidP="00F539CA">
    <w:pPr>
      <w:pStyle w:val="Footer"/>
      <w:framePr w:wrap="around" w:vAnchor="text" w:hAnchor="margin" w:xAlign="right" w:y="1"/>
      <w:rPr>
        <w:rStyle w:val="PageNumber"/>
      </w:rPr>
    </w:pPr>
    <w:r>
      <w:rPr>
        <w:rStyle w:val="PageNumber"/>
      </w:rPr>
      <w:fldChar w:fldCharType="begin"/>
    </w:r>
    <w:r w:rsidR="00CE3C1B">
      <w:rPr>
        <w:rStyle w:val="PageNumber"/>
      </w:rPr>
      <w:instrText xml:space="preserve">PAGE  </w:instrText>
    </w:r>
    <w:r>
      <w:rPr>
        <w:rStyle w:val="PageNumber"/>
      </w:rPr>
      <w:fldChar w:fldCharType="end"/>
    </w:r>
  </w:p>
  <w:p w:rsidR="00CE3C1B" w:rsidRDefault="00CE3C1B" w:rsidP="00CE3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CE" w:rsidRPr="00BB14D5" w:rsidRDefault="007475CE" w:rsidP="007475CE">
    <w:pPr>
      <w:pStyle w:val="Footer"/>
      <w:jc w:val="right"/>
      <w:rPr>
        <w:sz w:val="18"/>
        <w:szCs w:val="18"/>
      </w:rPr>
    </w:pPr>
    <w:r w:rsidRPr="00BB14D5">
      <w:rPr>
        <w:sz w:val="18"/>
        <w:szCs w:val="18"/>
      </w:rPr>
      <w:t xml:space="preserve">Job Description </w:t>
    </w:r>
  </w:p>
  <w:p w:rsidR="007475CE" w:rsidRPr="00BB14D5" w:rsidRDefault="007475CE" w:rsidP="007475CE">
    <w:pPr>
      <w:pStyle w:val="Footer"/>
      <w:jc w:val="right"/>
      <w:rPr>
        <w:b/>
        <w:sz w:val="20"/>
        <w:szCs w:val="20"/>
      </w:rPr>
    </w:pPr>
    <w:r>
      <w:rPr>
        <w:b/>
        <w:sz w:val="20"/>
        <w:szCs w:val="20"/>
      </w:rPr>
      <w:t>Maintenance Worker</w:t>
    </w:r>
  </w:p>
  <w:p w:rsidR="00CE3C1B" w:rsidRPr="007475CE" w:rsidRDefault="007475CE" w:rsidP="007475CE">
    <w:pPr>
      <w:pStyle w:val="Footer"/>
      <w:jc w:val="right"/>
      <w:rPr>
        <w:sz w:val="18"/>
        <w:szCs w:val="18"/>
      </w:rPr>
    </w:pPr>
    <w:r w:rsidRPr="00BB14D5">
      <w:rPr>
        <w:rStyle w:val="PageNumber"/>
        <w:sz w:val="18"/>
        <w:szCs w:val="18"/>
      </w:rPr>
      <w:t xml:space="preserve">Page </w:t>
    </w:r>
    <w:r w:rsidRPr="00BB14D5">
      <w:rPr>
        <w:rStyle w:val="PageNumber"/>
        <w:sz w:val="18"/>
        <w:szCs w:val="18"/>
      </w:rPr>
      <w:fldChar w:fldCharType="begin"/>
    </w:r>
    <w:r w:rsidRPr="00BB14D5">
      <w:rPr>
        <w:rStyle w:val="PageNumber"/>
        <w:sz w:val="18"/>
        <w:szCs w:val="18"/>
      </w:rPr>
      <w:instrText xml:space="preserve"> PAGE </w:instrText>
    </w:r>
    <w:r w:rsidRPr="00BB14D5">
      <w:rPr>
        <w:rStyle w:val="PageNumber"/>
        <w:sz w:val="18"/>
        <w:szCs w:val="18"/>
      </w:rPr>
      <w:fldChar w:fldCharType="separate"/>
    </w:r>
    <w:r w:rsidR="0057443D">
      <w:rPr>
        <w:rStyle w:val="PageNumber"/>
        <w:noProof/>
        <w:sz w:val="18"/>
        <w:szCs w:val="18"/>
      </w:rPr>
      <w:t>3</w:t>
    </w:r>
    <w:r w:rsidRPr="00BB14D5">
      <w:rPr>
        <w:rStyle w:val="PageNumber"/>
        <w:sz w:val="18"/>
        <w:szCs w:val="18"/>
      </w:rPr>
      <w:fldChar w:fldCharType="end"/>
    </w:r>
    <w:r w:rsidRPr="00BB14D5">
      <w:rPr>
        <w:rStyle w:val="PageNumber"/>
        <w:sz w:val="18"/>
        <w:szCs w:val="18"/>
      </w:rPr>
      <w:t xml:space="preserve"> of </w:t>
    </w:r>
    <w:r w:rsidRPr="00BB14D5">
      <w:rPr>
        <w:rStyle w:val="PageNumber"/>
        <w:sz w:val="18"/>
        <w:szCs w:val="18"/>
      </w:rPr>
      <w:fldChar w:fldCharType="begin"/>
    </w:r>
    <w:r w:rsidRPr="00BB14D5">
      <w:rPr>
        <w:rStyle w:val="PageNumber"/>
        <w:sz w:val="18"/>
        <w:szCs w:val="18"/>
      </w:rPr>
      <w:instrText xml:space="preserve"> NUMPAGES </w:instrText>
    </w:r>
    <w:r w:rsidRPr="00BB14D5">
      <w:rPr>
        <w:rStyle w:val="PageNumber"/>
        <w:sz w:val="18"/>
        <w:szCs w:val="18"/>
      </w:rPr>
      <w:fldChar w:fldCharType="separate"/>
    </w:r>
    <w:r w:rsidR="0057443D">
      <w:rPr>
        <w:rStyle w:val="PageNumber"/>
        <w:noProof/>
        <w:sz w:val="18"/>
        <w:szCs w:val="18"/>
      </w:rPr>
      <w:t>3</w:t>
    </w:r>
    <w:r w:rsidRPr="00BB14D5">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CE" w:rsidRPr="00BB14D5" w:rsidRDefault="007475CE" w:rsidP="007475CE">
    <w:pPr>
      <w:pStyle w:val="Footer"/>
      <w:jc w:val="right"/>
      <w:rPr>
        <w:sz w:val="18"/>
        <w:szCs w:val="18"/>
      </w:rPr>
    </w:pPr>
    <w:r w:rsidRPr="00BB14D5">
      <w:rPr>
        <w:sz w:val="18"/>
        <w:szCs w:val="18"/>
      </w:rPr>
      <w:t xml:space="preserve">Job Description </w:t>
    </w:r>
  </w:p>
  <w:p w:rsidR="007475CE" w:rsidRPr="00BB14D5" w:rsidRDefault="007475CE" w:rsidP="007475CE">
    <w:pPr>
      <w:pStyle w:val="Footer"/>
      <w:jc w:val="right"/>
      <w:rPr>
        <w:b/>
        <w:sz w:val="20"/>
        <w:szCs w:val="20"/>
      </w:rPr>
    </w:pPr>
    <w:r>
      <w:rPr>
        <w:b/>
        <w:sz w:val="20"/>
        <w:szCs w:val="20"/>
      </w:rPr>
      <w:t>Maintenance Worker</w:t>
    </w:r>
  </w:p>
  <w:p w:rsidR="007475CE" w:rsidRPr="00BB14D5" w:rsidRDefault="007475CE" w:rsidP="007475CE">
    <w:pPr>
      <w:pStyle w:val="Footer"/>
      <w:jc w:val="right"/>
      <w:rPr>
        <w:sz w:val="18"/>
        <w:szCs w:val="18"/>
      </w:rPr>
    </w:pPr>
    <w:r w:rsidRPr="00BB14D5">
      <w:rPr>
        <w:rStyle w:val="PageNumber"/>
        <w:sz w:val="18"/>
        <w:szCs w:val="18"/>
      </w:rPr>
      <w:t xml:space="preserve">Page </w:t>
    </w:r>
    <w:r w:rsidRPr="00BB14D5">
      <w:rPr>
        <w:rStyle w:val="PageNumber"/>
        <w:sz w:val="18"/>
        <w:szCs w:val="18"/>
      </w:rPr>
      <w:fldChar w:fldCharType="begin"/>
    </w:r>
    <w:r w:rsidRPr="00BB14D5">
      <w:rPr>
        <w:rStyle w:val="PageNumber"/>
        <w:sz w:val="18"/>
        <w:szCs w:val="18"/>
      </w:rPr>
      <w:instrText xml:space="preserve"> PAGE </w:instrText>
    </w:r>
    <w:r w:rsidRPr="00BB14D5">
      <w:rPr>
        <w:rStyle w:val="PageNumber"/>
        <w:sz w:val="18"/>
        <w:szCs w:val="18"/>
      </w:rPr>
      <w:fldChar w:fldCharType="separate"/>
    </w:r>
    <w:r w:rsidR="0057443D">
      <w:rPr>
        <w:rStyle w:val="PageNumber"/>
        <w:noProof/>
        <w:sz w:val="18"/>
        <w:szCs w:val="18"/>
      </w:rPr>
      <w:t>1</w:t>
    </w:r>
    <w:r w:rsidRPr="00BB14D5">
      <w:rPr>
        <w:rStyle w:val="PageNumber"/>
        <w:sz w:val="18"/>
        <w:szCs w:val="18"/>
      </w:rPr>
      <w:fldChar w:fldCharType="end"/>
    </w:r>
    <w:r w:rsidRPr="00BB14D5">
      <w:rPr>
        <w:rStyle w:val="PageNumber"/>
        <w:sz w:val="18"/>
        <w:szCs w:val="18"/>
      </w:rPr>
      <w:t xml:space="preserve"> of </w:t>
    </w:r>
    <w:r w:rsidRPr="00BB14D5">
      <w:rPr>
        <w:rStyle w:val="PageNumber"/>
        <w:sz w:val="18"/>
        <w:szCs w:val="18"/>
      </w:rPr>
      <w:fldChar w:fldCharType="begin"/>
    </w:r>
    <w:r w:rsidRPr="00BB14D5">
      <w:rPr>
        <w:rStyle w:val="PageNumber"/>
        <w:sz w:val="18"/>
        <w:szCs w:val="18"/>
      </w:rPr>
      <w:instrText xml:space="preserve"> NUMPAGES </w:instrText>
    </w:r>
    <w:r w:rsidRPr="00BB14D5">
      <w:rPr>
        <w:rStyle w:val="PageNumber"/>
        <w:sz w:val="18"/>
        <w:szCs w:val="18"/>
      </w:rPr>
      <w:fldChar w:fldCharType="separate"/>
    </w:r>
    <w:r w:rsidR="0057443D">
      <w:rPr>
        <w:rStyle w:val="PageNumber"/>
        <w:noProof/>
        <w:sz w:val="18"/>
        <w:szCs w:val="18"/>
      </w:rPr>
      <w:t>3</w:t>
    </w:r>
    <w:r w:rsidRPr="00BB14D5">
      <w:rPr>
        <w:rStyle w:val="PageNumber"/>
        <w:sz w:val="18"/>
        <w:szCs w:val="18"/>
      </w:rPr>
      <w:fldChar w:fldCharType="end"/>
    </w:r>
  </w:p>
  <w:p w:rsidR="00BB14D5" w:rsidRPr="00BB14D5" w:rsidRDefault="00BB14D5" w:rsidP="00BB14D5">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99" w:rsidRDefault="00921299">
      <w:r>
        <w:separator/>
      </w:r>
    </w:p>
  </w:footnote>
  <w:footnote w:type="continuationSeparator" w:id="0">
    <w:p w:rsidR="00921299" w:rsidRDefault="0092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A" w:rsidRDefault="00B07BAB">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1076325</wp:posOffset>
              </wp:positionH>
              <wp:positionV relativeFrom="paragraph">
                <wp:posOffset>-114300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E70EA" w:rsidRPr="00EA055A" w:rsidRDefault="007E70EA" w:rsidP="007E70EA">
                          <w:pPr>
                            <w:jc w:val="center"/>
                            <w:rPr>
                              <w:rFonts w:asciiTheme="minorHAnsi" w:hAnsiTheme="minorHAnsi"/>
                              <w:b/>
                            </w:rPr>
                          </w:pPr>
                          <w:proofErr w:type="spellStart"/>
                          <w:r w:rsidRPr="00EA055A">
                            <w:rPr>
                              <w:rFonts w:asciiTheme="minorHAnsi" w:hAnsiTheme="minorHAnsi"/>
                              <w:b/>
                            </w:rPr>
                            <w:t>Elbowoods</w:t>
                          </w:r>
                          <w:proofErr w:type="spellEnd"/>
                          <w:r w:rsidRPr="00EA055A">
                            <w:rPr>
                              <w:rFonts w:asciiTheme="minorHAnsi" w:hAnsiTheme="minorHAnsi"/>
                              <w:b/>
                            </w:rPr>
                            <w:t xml:space="preserve"> Memorial Health Care Centers </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Chief Executive Officer</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1058 College Drive</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New Town, ND  58763-4400</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(701) 627-4750</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4.75pt;margin-top:-9pt;width:27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" stroked="f" strokeweight=".5pt">
              <v:fill opacity="64764f"/>
              <v:textbox>
                <w:txbxContent>
                  <w:p w:rsidR="007E70EA" w:rsidRPr="00EA055A" w:rsidRDefault="007E70EA" w:rsidP="007E70EA">
                    <w:pPr>
                      <w:jc w:val="center"/>
                      <w:rPr>
                        <w:rFonts w:asciiTheme="minorHAnsi" w:hAnsiTheme="minorHAnsi"/>
                        <w:b/>
                      </w:rPr>
                    </w:pPr>
                    <w:proofErr w:type="spellStart"/>
                    <w:r w:rsidRPr="00EA055A">
                      <w:rPr>
                        <w:rFonts w:asciiTheme="minorHAnsi" w:hAnsiTheme="minorHAnsi"/>
                        <w:b/>
                      </w:rPr>
                      <w:t>Elbowoods</w:t>
                    </w:r>
                    <w:proofErr w:type="spellEnd"/>
                    <w:r w:rsidRPr="00EA055A">
                      <w:rPr>
                        <w:rFonts w:asciiTheme="minorHAnsi" w:hAnsiTheme="minorHAnsi"/>
                        <w:b/>
                      </w:rPr>
                      <w:t xml:space="preserve"> Memorial Health Care Centers </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Chief Executive Officer</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1058 College Drive</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New Town, ND  58763-4400</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(701) 627-4750</w:t>
                    </w:r>
                  </w:p>
                  <w:p w:rsidR="007E70EA" w:rsidRPr="00EA055A" w:rsidRDefault="007E70EA" w:rsidP="007E70EA">
                    <w:pPr>
                      <w:jc w:val="center"/>
                      <w:rPr>
                        <w:rFonts w:asciiTheme="minorHAnsi" w:hAnsiTheme="minorHAnsi"/>
                        <w:b/>
                        <w:sz w:val="18"/>
                        <w:szCs w:val="18"/>
                      </w:rPr>
                    </w:pPr>
                    <w:r w:rsidRPr="00EA055A">
                      <w:rPr>
                        <w:rFonts w:asciiTheme="minorHAnsi" w:hAnsiTheme="minorHAnsi"/>
                        <w:b/>
                        <w:sz w:val="18"/>
                        <w:szCs w:val="18"/>
                      </w:rPr>
                      <w:t>Fax: (701) 627-2809</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-958850</wp:posOffset>
              </wp:positionH>
              <wp:positionV relativeFrom="paragraph">
                <wp:posOffset>-323850</wp:posOffset>
              </wp:positionV>
              <wp:extent cx="1745615" cy="156781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56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0EA" w:rsidRDefault="00B07BAB" w:rsidP="007E70EA">
                          <w:r>
                            <w:rPr>
                              <w:noProof/>
                            </w:rPr>
                            <w:drawing>
                              <wp:inline distT="0" distB="0" distL="0" distR="0">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5pt;margin-top:-25.5pt;width:137.45pt;height:123.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" filled="f" stroked="f">
              <v:textbox style="mso-fit-shape-to-text:t">
                <w:txbxContent>
                  <w:p w:rsidR="007E70EA" w:rsidRDefault="00B07BAB" w:rsidP="007E70EA">
                    <w:r>
                      <w:rPr>
                        <w:noProof/>
                      </w:rPr>
                      <w:drawing>
                        <wp:inline distT="0" distB="0" distL="0" distR="0">
                          <wp:extent cx="1562100" cy="1476375"/>
                          <wp:effectExtent l="0" t="0" r="0" b="9525"/>
                          <wp:docPr id="3" name="Picture 2"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HC Logo Ja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txbxContent>
              </v:textbox>
            </v:shape>
          </w:pict>
        </mc:Fallback>
      </mc:AlternateContent>
    </w:r>
  </w:p>
  <w:p w:rsidR="007E70EA" w:rsidRDefault="007E70EA">
    <w:pPr>
      <w:pStyle w:val="Header"/>
    </w:pPr>
  </w:p>
  <w:p w:rsidR="007E70EA" w:rsidRDefault="007E70EA" w:rsidP="007E70EA">
    <w:pPr>
      <w:pStyle w:val="Header"/>
      <w:tabs>
        <w:tab w:val="clear" w:pos="4320"/>
        <w:tab w:val="clear" w:pos="8640"/>
        <w:tab w:val="left" w:pos="2130"/>
      </w:tabs>
    </w:pPr>
    <w:r>
      <w:tab/>
    </w:r>
  </w:p>
  <w:p w:rsidR="007E70EA" w:rsidRDefault="007E70EA" w:rsidP="007E70EA">
    <w:pPr>
      <w:pStyle w:val="Header"/>
      <w:tabs>
        <w:tab w:val="clear" w:pos="4320"/>
        <w:tab w:val="clear" w:pos="8640"/>
        <w:tab w:val="left" w:pos="2130"/>
      </w:tabs>
    </w:pPr>
  </w:p>
  <w:p w:rsidR="007E70EA" w:rsidRDefault="007E70EA">
    <w:pPr>
      <w:pStyle w:val="Header"/>
    </w:pPr>
  </w:p>
  <w:p w:rsidR="007E70EA" w:rsidRDefault="007E70EA" w:rsidP="007E70EA">
    <w:pPr>
      <w:pStyle w:val="Header"/>
      <w:tabs>
        <w:tab w:val="clear" w:pos="4320"/>
        <w:tab w:val="clear" w:pos="8640"/>
        <w:tab w:val="left" w:pos="2220"/>
      </w:tabs>
    </w:pPr>
    <w:r>
      <w:tab/>
    </w:r>
  </w:p>
  <w:p w:rsidR="007E70EA" w:rsidRDefault="007E70EA" w:rsidP="007E70EA">
    <w:pPr>
      <w:pStyle w:val="Header"/>
      <w:tabs>
        <w:tab w:val="clear" w:pos="4320"/>
        <w:tab w:val="clear" w:pos="8640"/>
        <w:tab w:val="left" w:pos="2220"/>
      </w:tabs>
    </w:pPr>
  </w:p>
  <w:p w:rsidR="007E70EA" w:rsidRDefault="007E7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01EE"/>
    <w:multiLevelType w:val="multilevel"/>
    <w:tmpl w:val="8EC6C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B36F0"/>
    <w:multiLevelType w:val="hybridMultilevel"/>
    <w:tmpl w:val="A5C28B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A71B59"/>
    <w:multiLevelType w:val="multilevel"/>
    <w:tmpl w:val="BC2C7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A0AE1"/>
    <w:multiLevelType w:val="multilevel"/>
    <w:tmpl w:val="15A26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D2181"/>
    <w:multiLevelType w:val="multilevel"/>
    <w:tmpl w:val="FBE8AC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11081"/>
    <w:multiLevelType w:val="hybridMultilevel"/>
    <w:tmpl w:val="DBA86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F5D05"/>
    <w:multiLevelType w:val="multilevel"/>
    <w:tmpl w:val="A270516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56E34"/>
    <w:multiLevelType w:val="hybridMultilevel"/>
    <w:tmpl w:val="111A7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03FBE"/>
    <w:multiLevelType w:val="multilevel"/>
    <w:tmpl w:val="2A8818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C3967"/>
    <w:multiLevelType w:val="multilevel"/>
    <w:tmpl w:val="BDF85D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D182C"/>
    <w:multiLevelType w:val="multilevel"/>
    <w:tmpl w:val="1E38B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6171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06B08"/>
    <w:multiLevelType w:val="multilevel"/>
    <w:tmpl w:val="CEE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D5C7A"/>
    <w:multiLevelType w:val="multilevel"/>
    <w:tmpl w:val="1FCE74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A316A"/>
    <w:multiLevelType w:val="multilevel"/>
    <w:tmpl w:val="D08652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CA789C"/>
    <w:multiLevelType w:val="hybridMultilevel"/>
    <w:tmpl w:val="90CA4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00FDF"/>
    <w:multiLevelType w:val="hybridMultilevel"/>
    <w:tmpl w:val="2C3EA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072F7"/>
    <w:multiLevelType w:val="multilevel"/>
    <w:tmpl w:val="64B27E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8F60B6"/>
    <w:multiLevelType w:val="multilevel"/>
    <w:tmpl w:val="C3D672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DC2791"/>
    <w:multiLevelType w:val="hybridMultilevel"/>
    <w:tmpl w:val="CA0602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5758FB"/>
    <w:multiLevelType w:val="multilevel"/>
    <w:tmpl w:val="B42A42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832FDD"/>
    <w:multiLevelType w:val="multilevel"/>
    <w:tmpl w:val="F0A81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595330"/>
    <w:multiLevelType w:val="multilevel"/>
    <w:tmpl w:val="4E8CE0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E3060"/>
    <w:multiLevelType w:val="multilevel"/>
    <w:tmpl w:val="31701F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E31E4A"/>
    <w:multiLevelType w:val="hybridMultilevel"/>
    <w:tmpl w:val="6CAEAA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313CB1"/>
    <w:multiLevelType w:val="multilevel"/>
    <w:tmpl w:val="0B2E5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23705"/>
    <w:multiLevelType w:val="multilevel"/>
    <w:tmpl w:val="194842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181738"/>
    <w:multiLevelType w:val="multilevel"/>
    <w:tmpl w:val="034275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D3793"/>
    <w:multiLevelType w:val="multilevel"/>
    <w:tmpl w:val="6C3CCF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671686"/>
    <w:multiLevelType w:val="hybridMultilevel"/>
    <w:tmpl w:val="669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815B4"/>
    <w:multiLevelType w:val="multilevel"/>
    <w:tmpl w:val="791CCA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472A4"/>
    <w:multiLevelType w:val="multilevel"/>
    <w:tmpl w:val="ADFE73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4E408A"/>
    <w:multiLevelType w:val="hybridMultilevel"/>
    <w:tmpl w:val="6E38ED3C"/>
    <w:lvl w:ilvl="0" w:tplc="C448BB70">
      <w:start w:val="1"/>
      <w:numFmt w:val="bullet"/>
      <w:lvlText w:val=""/>
      <w:lvlJc w:val="left"/>
      <w:pPr>
        <w:tabs>
          <w:tab w:val="num" w:pos="720"/>
        </w:tabs>
        <w:ind w:left="720" w:hanging="360"/>
      </w:pPr>
      <w:rPr>
        <w:rFonts w:ascii="Symbol" w:hAnsi="Symbol" w:hint="default"/>
        <w:cap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943E5C"/>
    <w:multiLevelType w:val="multilevel"/>
    <w:tmpl w:val="144AB5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912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0"/>
  </w:num>
  <w:num w:numId="3">
    <w:abstractNumId w:val="6"/>
  </w:num>
  <w:num w:numId="4">
    <w:abstractNumId w:val="27"/>
  </w:num>
  <w:num w:numId="5">
    <w:abstractNumId w:val="17"/>
  </w:num>
  <w:num w:numId="6">
    <w:abstractNumId w:val="2"/>
  </w:num>
  <w:num w:numId="7">
    <w:abstractNumId w:val="36"/>
  </w:num>
  <w:num w:numId="8">
    <w:abstractNumId w:val="13"/>
  </w:num>
  <w:num w:numId="9">
    <w:abstractNumId w:val="14"/>
  </w:num>
  <w:num w:numId="10">
    <w:abstractNumId w:val="11"/>
  </w:num>
  <w:num w:numId="11">
    <w:abstractNumId w:val="1"/>
  </w:num>
  <w:num w:numId="12">
    <w:abstractNumId w:val="28"/>
  </w:num>
  <w:num w:numId="13">
    <w:abstractNumId w:val="37"/>
  </w:num>
  <w:num w:numId="14">
    <w:abstractNumId w:val="3"/>
  </w:num>
  <w:num w:numId="15">
    <w:abstractNumId w:val="24"/>
  </w:num>
  <w:num w:numId="16">
    <w:abstractNumId w:val="4"/>
  </w:num>
  <w:num w:numId="17">
    <w:abstractNumId w:val="34"/>
  </w:num>
  <w:num w:numId="18">
    <w:abstractNumId w:val="23"/>
  </w:num>
  <w:num w:numId="19">
    <w:abstractNumId w:val="9"/>
  </w:num>
  <w:num w:numId="20">
    <w:abstractNumId w:val="21"/>
  </w:num>
  <w:num w:numId="21">
    <w:abstractNumId w:val="25"/>
  </w:num>
  <w:num w:numId="22">
    <w:abstractNumId w:val="10"/>
  </w:num>
  <w:num w:numId="23">
    <w:abstractNumId w:val="16"/>
  </w:num>
  <w:num w:numId="24">
    <w:abstractNumId w:val="35"/>
  </w:num>
  <w:num w:numId="25">
    <w:abstractNumId w:val="20"/>
  </w:num>
  <w:num w:numId="26">
    <w:abstractNumId w:val="15"/>
  </w:num>
  <w:num w:numId="27">
    <w:abstractNumId w:val="26"/>
  </w:num>
  <w:num w:numId="28">
    <w:abstractNumId w:val="32"/>
  </w:num>
  <w:num w:numId="29">
    <w:abstractNumId w:val="30"/>
  </w:num>
  <w:num w:numId="30">
    <w:abstractNumId w:val="5"/>
  </w:num>
  <w:num w:numId="31">
    <w:abstractNumId w:val="7"/>
  </w:num>
  <w:num w:numId="32">
    <w:abstractNumId w:val="31"/>
  </w:num>
  <w:num w:numId="33">
    <w:abstractNumId w:val="12"/>
  </w:num>
  <w:num w:numId="34">
    <w:abstractNumId w:val="38"/>
  </w:num>
  <w:num w:numId="35">
    <w:abstractNumId w:val="33"/>
  </w:num>
  <w:num w:numId="36">
    <w:abstractNumId w:val="29"/>
  </w:num>
  <w:num w:numId="37">
    <w:abstractNumId w:val="18"/>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02"/>
    <w:rsid w:val="0000412D"/>
    <w:rsid w:val="00036529"/>
    <w:rsid w:val="000408F0"/>
    <w:rsid w:val="00045A63"/>
    <w:rsid w:val="00060371"/>
    <w:rsid w:val="00067E1C"/>
    <w:rsid w:val="000849B4"/>
    <w:rsid w:val="00091935"/>
    <w:rsid w:val="000A08B4"/>
    <w:rsid w:val="000B6EC7"/>
    <w:rsid w:val="000B7B92"/>
    <w:rsid w:val="000D03EA"/>
    <w:rsid w:val="000F4019"/>
    <w:rsid w:val="000F4DF4"/>
    <w:rsid w:val="000F547B"/>
    <w:rsid w:val="00100A5A"/>
    <w:rsid w:val="001106C6"/>
    <w:rsid w:val="001132B5"/>
    <w:rsid w:val="00113C92"/>
    <w:rsid w:val="00122275"/>
    <w:rsid w:val="0013157B"/>
    <w:rsid w:val="00133EF1"/>
    <w:rsid w:val="00134F14"/>
    <w:rsid w:val="001371F2"/>
    <w:rsid w:val="0014638E"/>
    <w:rsid w:val="00163893"/>
    <w:rsid w:val="00170202"/>
    <w:rsid w:val="001754A5"/>
    <w:rsid w:val="00176045"/>
    <w:rsid w:val="001848B8"/>
    <w:rsid w:val="00195E99"/>
    <w:rsid w:val="001A6C99"/>
    <w:rsid w:val="001B06A2"/>
    <w:rsid w:val="001C6FB5"/>
    <w:rsid w:val="001D54CD"/>
    <w:rsid w:val="001E0B87"/>
    <w:rsid w:val="001E75CF"/>
    <w:rsid w:val="001F6BAB"/>
    <w:rsid w:val="00201D66"/>
    <w:rsid w:val="00207C46"/>
    <w:rsid w:val="002101A1"/>
    <w:rsid w:val="002407ED"/>
    <w:rsid w:val="00250BD3"/>
    <w:rsid w:val="002756A2"/>
    <w:rsid w:val="002771E5"/>
    <w:rsid w:val="002908F1"/>
    <w:rsid w:val="00291535"/>
    <w:rsid w:val="00291EB0"/>
    <w:rsid w:val="002A4EF7"/>
    <w:rsid w:val="002B2C83"/>
    <w:rsid w:val="002B44A7"/>
    <w:rsid w:val="002C5BFE"/>
    <w:rsid w:val="002D7CA4"/>
    <w:rsid w:val="002E2C5D"/>
    <w:rsid w:val="002E34BF"/>
    <w:rsid w:val="002E4E69"/>
    <w:rsid w:val="002F1DD2"/>
    <w:rsid w:val="002F2431"/>
    <w:rsid w:val="002F5A53"/>
    <w:rsid w:val="003151BE"/>
    <w:rsid w:val="0033499A"/>
    <w:rsid w:val="00370AFF"/>
    <w:rsid w:val="003723C3"/>
    <w:rsid w:val="003805C3"/>
    <w:rsid w:val="00391DDB"/>
    <w:rsid w:val="00392450"/>
    <w:rsid w:val="003B7702"/>
    <w:rsid w:val="003C73F7"/>
    <w:rsid w:val="003D0A25"/>
    <w:rsid w:val="003D2262"/>
    <w:rsid w:val="003E4358"/>
    <w:rsid w:val="003E54C5"/>
    <w:rsid w:val="003F74B0"/>
    <w:rsid w:val="0041784A"/>
    <w:rsid w:val="00427418"/>
    <w:rsid w:val="00430C3C"/>
    <w:rsid w:val="00431C59"/>
    <w:rsid w:val="00435C18"/>
    <w:rsid w:val="00461A64"/>
    <w:rsid w:val="00461D78"/>
    <w:rsid w:val="0046202A"/>
    <w:rsid w:val="00483952"/>
    <w:rsid w:val="00495901"/>
    <w:rsid w:val="004A0110"/>
    <w:rsid w:val="004C1418"/>
    <w:rsid w:val="004C7B3F"/>
    <w:rsid w:val="004D32B0"/>
    <w:rsid w:val="004E0DAB"/>
    <w:rsid w:val="00501FC5"/>
    <w:rsid w:val="00506BAA"/>
    <w:rsid w:val="00516F2B"/>
    <w:rsid w:val="00522710"/>
    <w:rsid w:val="005328E5"/>
    <w:rsid w:val="0053752B"/>
    <w:rsid w:val="00537797"/>
    <w:rsid w:val="0056600E"/>
    <w:rsid w:val="00570966"/>
    <w:rsid w:val="0057443D"/>
    <w:rsid w:val="00575E14"/>
    <w:rsid w:val="00582BFF"/>
    <w:rsid w:val="00591075"/>
    <w:rsid w:val="00592524"/>
    <w:rsid w:val="00595B08"/>
    <w:rsid w:val="005968E4"/>
    <w:rsid w:val="005A174C"/>
    <w:rsid w:val="005A52BD"/>
    <w:rsid w:val="005D135E"/>
    <w:rsid w:val="005E047C"/>
    <w:rsid w:val="005E20B0"/>
    <w:rsid w:val="005F6304"/>
    <w:rsid w:val="006018A0"/>
    <w:rsid w:val="00602D61"/>
    <w:rsid w:val="006150FF"/>
    <w:rsid w:val="00644959"/>
    <w:rsid w:val="006632E8"/>
    <w:rsid w:val="00667079"/>
    <w:rsid w:val="00676A32"/>
    <w:rsid w:val="00691D60"/>
    <w:rsid w:val="006950BB"/>
    <w:rsid w:val="006A4A0B"/>
    <w:rsid w:val="006A5E9E"/>
    <w:rsid w:val="006A61AA"/>
    <w:rsid w:val="006D116B"/>
    <w:rsid w:val="006D591A"/>
    <w:rsid w:val="006F0532"/>
    <w:rsid w:val="006F1A7A"/>
    <w:rsid w:val="006F4F48"/>
    <w:rsid w:val="006F5513"/>
    <w:rsid w:val="00705D21"/>
    <w:rsid w:val="00726A01"/>
    <w:rsid w:val="00730257"/>
    <w:rsid w:val="00735162"/>
    <w:rsid w:val="007475CE"/>
    <w:rsid w:val="00760406"/>
    <w:rsid w:val="00790F37"/>
    <w:rsid w:val="00794055"/>
    <w:rsid w:val="007A1686"/>
    <w:rsid w:val="007B1BCB"/>
    <w:rsid w:val="007B44EB"/>
    <w:rsid w:val="007B7332"/>
    <w:rsid w:val="007D2035"/>
    <w:rsid w:val="007D5F8E"/>
    <w:rsid w:val="007D5FD9"/>
    <w:rsid w:val="007E70EA"/>
    <w:rsid w:val="0081410B"/>
    <w:rsid w:val="00835389"/>
    <w:rsid w:val="00837CEF"/>
    <w:rsid w:val="00841378"/>
    <w:rsid w:val="008563F4"/>
    <w:rsid w:val="008607C0"/>
    <w:rsid w:val="008622E7"/>
    <w:rsid w:val="008659F6"/>
    <w:rsid w:val="00892B3E"/>
    <w:rsid w:val="008A53BF"/>
    <w:rsid w:val="008C0ED1"/>
    <w:rsid w:val="008C1686"/>
    <w:rsid w:val="008E2240"/>
    <w:rsid w:val="008E60AB"/>
    <w:rsid w:val="008F2DC1"/>
    <w:rsid w:val="008F50DC"/>
    <w:rsid w:val="00910F08"/>
    <w:rsid w:val="009200E1"/>
    <w:rsid w:val="00921299"/>
    <w:rsid w:val="00945070"/>
    <w:rsid w:val="009504EF"/>
    <w:rsid w:val="00951411"/>
    <w:rsid w:val="00951AAC"/>
    <w:rsid w:val="00980CCD"/>
    <w:rsid w:val="00982950"/>
    <w:rsid w:val="00984FE2"/>
    <w:rsid w:val="009B7D5E"/>
    <w:rsid w:val="009C6213"/>
    <w:rsid w:val="009C727E"/>
    <w:rsid w:val="009D200E"/>
    <w:rsid w:val="009D4E52"/>
    <w:rsid w:val="009E3D5A"/>
    <w:rsid w:val="009F0ADF"/>
    <w:rsid w:val="00A00EB5"/>
    <w:rsid w:val="00A06877"/>
    <w:rsid w:val="00A27FB6"/>
    <w:rsid w:val="00A307ED"/>
    <w:rsid w:val="00A42E4B"/>
    <w:rsid w:val="00A5147E"/>
    <w:rsid w:val="00A54660"/>
    <w:rsid w:val="00A56D02"/>
    <w:rsid w:val="00A732E8"/>
    <w:rsid w:val="00A76E31"/>
    <w:rsid w:val="00A91428"/>
    <w:rsid w:val="00A96518"/>
    <w:rsid w:val="00A97BC9"/>
    <w:rsid w:val="00AA45B0"/>
    <w:rsid w:val="00AA57C3"/>
    <w:rsid w:val="00AA57F4"/>
    <w:rsid w:val="00AB02E3"/>
    <w:rsid w:val="00AD161F"/>
    <w:rsid w:val="00AE5BF8"/>
    <w:rsid w:val="00B07BAB"/>
    <w:rsid w:val="00B1620B"/>
    <w:rsid w:val="00B20C0E"/>
    <w:rsid w:val="00B26EB5"/>
    <w:rsid w:val="00B33D5A"/>
    <w:rsid w:val="00B35682"/>
    <w:rsid w:val="00B371D9"/>
    <w:rsid w:val="00B518BF"/>
    <w:rsid w:val="00B53075"/>
    <w:rsid w:val="00B635F1"/>
    <w:rsid w:val="00B67C17"/>
    <w:rsid w:val="00B817B8"/>
    <w:rsid w:val="00BA2915"/>
    <w:rsid w:val="00BA37A6"/>
    <w:rsid w:val="00BB14D5"/>
    <w:rsid w:val="00BB7FA8"/>
    <w:rsid w:val="00BC41A8"/>
    <w:rsid w:val="00BD604B"/>
    <w:rsid w:val="00BD6375"/>
    <w:rsid w:val="00BE42F0"/>
    <w:rsid w:val="00C02377"/>
    <w:rsid w:val="00C04E72"/>
    <w:rsid w:val="00C31D70"/>
    <w:rsid w:val="00C335B7"/>
    <w:rsid w:val="00C35845"/>
    <w:rsid w:val="00C41400"/>
    <w:rsid w:val="00C420D4"/>
    <w:rsid w:val="00C61DB1"/>
    <w:rsid w:val="00C64A37"/>
    <w:rsid w:val="00C66325"/>
    <w:rsid w:val="00C81C69"/>
    <w:rsid w:val="00C83106"/>
    <w:rsid w:val="00CA15B7"/>
    <w:rsid w:val="00CA3C25"/>
    <w:rsid w:val="00CB0DB6"/>
    <w:rsid w:val="00CD242A"/>
    <w:rsid w:val="00CD6624"/>
    <w:rsid w:val="00CE3C1B"/>
    <w:rsid w:val="00CE59C8"/>
    <w:rsid w:val="00CF5D64"/>
    <w:rsid w:val="00D02309"/>
    <w:rsid w:val="00D06CE8"/>
    <w:rsid w:val="00D13532"/>
    <w:rsid w:val="00D13709"/>
    <w:rsid w:val="00D153DB"/>
    <w:rsid w:val="00D17FB3"/>
    <w:rsid w:val="00D24CB3"/>
    <w:rsid w:val="00D278A8"/>
    <w:rsid w:val="00D32296"/>
    <w:rsid w:val="00D35E2C"/>
    <w:rsid w:val="00D44843"/>
    <w:rsid w:val="00D6590E"/>
    <w:rsid w:val="00D71CCF"/>
    <w:rsid w:val="00D72D7E"/>
    <w:rsid w:val="00D824D1"/>
    <w:rsid w:val="00D90C6F"/>
    <w:rsid w:val="00D93F47"/>
    <w:rsid w:val="00D94D63"/>
    <w:rsid w:val="00DA1DB4"/>
    <w:rsid w:val="00DB2AE5"/>
    <w:rsid w:val="00DC21E0"/>
    <w:rsid w:val="00DC2211"/>
    <w:rsid w:val="00DC318A"/>
    <w:rsid w:val="00DC7C54"/>
    <w:rsid w:val="00E063C5"/>
    <w:rsid w:val="00E11AC6"/>
    <w:rsid w:val="00E31199"/>
    <w:rsid w:val="00E44692"/>
    <w:rsid w:val="00E56C4C"/>
    <w:rsid w:val="00E77712"/>
    <w:rsid w:val="00E8356C"/>
    <w:rsid w:val="00EA055A"/>
    <w:rsid w:val="00EB536E"/>
    <w:rsid w:val="00EB7F0E"/>
    <w:rsid w:val="00EC10BF"/>
    <w:rsid w:val="00EE0FE7"/>
    <w:rsid w:val="00F01F26"/>
    <w:rsid w:val="00F227D7"/>
    <w:rsid w:val="00F539CA"/>
    <w:rsid w:val="00F53DAF"/>
    <w:rsid w:val="00F63F6D"/>
    <w:rsid w:val="00F70C76"/>
    <w:rsid w:val="00F83ECC"/>
    <w:rsid w:val="00FA729D"/>
    <w:rsid w:val="00FC1439"/>
    <w:rsid w:val="00FC680C"/>
    <w:rsid w:val="00FD0DC6"/>
    <w:rsid w:val="00FD2F60"/>
    <w:rsid w:val="00FE148E"/>
    <w:rsid w:val="00FE1E2A"/>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9"/>
    </o:shapedefaults>
    <o:shapelayout v:ext="edit">
      <o:idmap v:ext="edit" data="1"/>
    </o:shapelayout>
  </w:shapeDefaults>
  <w:decimalSymbol w:val="."/>
  <w:listSeparator w:val=","/>
  <w15:docId w15:val="{E9292388-70B8-420C-8B74-F63C46FD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83"/>
    <w:rPr>
      <w:sz w:val="24"/>
      <w:szCs w:val="24"/>
    </w:rPr>
  </w:style>
  <w:style w:type="paragraph" w:styleId="Heading1">
    <w:name w:val="heading 1"/>
    <w:basedOn w:val="Normal"/>
    <w:next w:val="Normal"/>
    <w:qFormat/>
    <w:rsid w:val="00D35E2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5E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01D66"/>
    <w:pPr>
      <w:shd w:val="clear" w:color="auto" w:fill="000080"/>
    </w:pPr>
    <w:rPr>
      <w:rFonts w:ascii="Tahoma" w:hAnsi="Tahoma" w:cs="Tahoma"/>
      <w:sz w:val="20"/>
      <w:szCs w:val="20"/>
    </w:rPr>
  </w:style>
  <w:style w:type="paragraph" w:styleId="Footer">
    <w:name w:val="footer"/>
    <w:basedOn w:val="Normal"/>
    <w:rsid w:val="00CE3C1B"/>
    <w:pPr>
      <w:tabs>
        <w:tab w:val="center" w:pos="4320"/>
        <w:tab w:val="right" w:pos="8640"/>
      </w:tabs>
    </w:pPr>
  </w:style>
  <w:style w:type="character" w:styleId="PageNumber">
    <w:name w:val="page number"/>
    <w:basedOn w:val="DefaultParagraphFont"/>
    <w:rsid w:val="00CE3C1B"/>
  </w:style>
  <w:style w:type="paragraph" w:styleId="BalloonText">
    <w:name w:val="Balloon Text"/>
    <w:basedOn w:val="Normal"/>
    <w:semiHidden/>
    <w:rsid w:val="00AA57C3"/>
    <w:rPr>
      <w:rFonts w:ascii="Tahoma" w:hAnsi="Tahoma" w:cs="Tahoma"/>
      <w:sz w:val="16"/>
      <w:szCs w:val="16"/>
    </w:rPr>
  </w:style>
  <w:style w:type="character" w:styleId="CommentReference">
    <w:name w:val="annotation reference"/>
    <w:basedOn w:val="DefaultParagraphFont"/>
    <w:semiHidden/>
    <w:rsid w:val="002E34BF"/>
    <w:rPr>
      <w:sz w:val="16"/>
      <w:szCs w:val="16"/>
    </w:rPr>
  </w:style>
  <w:style w:type="paragraph" w:styleId="CommentText">
    <w:name w:val="annotation text"/>
    <w:basedOn w:val="Normal"/>
    <w:semiHidden/>
    <w:rsid w:val="002E34BF"/>
    <w:rPr>
      <w:sz w:val="20"/>
      <w:szCs w:val="20"/>
    </w:rPr>
  </w:style>
  <w:style w:type="paragraph" w:styleId="CommentSubject">
    <w:name w:val="annotation subject"/>
    <w:basedOn w:val="CommentText"/>
    <w:next w:val="CommentText"/>
    <w:semiHidden/>
    <w:rsid w:val="002E34BF"/>
    <w:rPr>
      <w:b/>
      <w:bCs/>
    </w:rPr>
  </w:style>
  <w:style w:type="paragraph" w:styleId="Header">
    <w:name w:val="header"/>
    <w:basedOn w:val="Normal"/>
    <w:rsid w:val="001106C6"/>
    <w:pPr>
      <w:tabs>
        <w:tab w:val="center" w:pos="4320"/>
        <w:tab w:val="right" w:pos="8640"/>
      </w:tabs>
    </w:pPr>
  </w:style>
  <w:style w:type="paragraph" w:styleId="ListParagraph">
    <w:name w:val="List Paragraph"/>
    <w:basedOn w:val="Normal"/>
    <w:uiPriority w:val="34"/>
    <w:qFormat/>
    <w:rsid w:val="004D32B0"/>
    <w:pPr>
      <w:ind w:left="720"/>
    </w:pPr>
  </w:style>
  <w:style w:type="paragraph" w:styleId="NormalWeb">
    <w:name w:val="Normal (Web)"/>
    <w:basedOn w:val="Normal"/>
    <w:uiPriority w:val="99"/>
    <w:unhideWhenUsed/>
    <w:rsid w:val="00862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2039">
      <w:bodyDiv w:val="1"/>
      <w:marLeft w:val="0"/>
      <w:marRight w:val="0"/>
      <w:marTop w:val="0"/>
      <w:marBottom w:val="0"/>
      <w:divBdr>
        <w:top w:val="none" w:sz="0" w:space="0" w:color="auto"/>
        <w:left w:val="none" w:sz="0" w:space="0" w:color="auto"/>
        <w:bottom w:val="none" w:sz="0" w:space="0" w:color="auto"/>
        <w:right w:val="none" w:sz="0" w:space="0" w:color="auto"/>
      </w:divBdr>
      <w:divsChild>
        <w:div w:id="179249161">
          <w:marLeft w:val="0"/>
          <w:marRight w:val="0"/>
          <w:marTop w:val="0"/>
          <w:marBottom w:val="0"/>
          <w:divBdr>
            <w:top w:val="none" w:sz="0" w:space="0" w:color="auto"/>
            <w:left w:val="none" w:sz="0" w:space="0" w:color="auto"/>
            <w:bottom w:val="none" w:sz="0" w:space="0" w:color="auto"/>
            <w:right w:val="none" w:sz="0" w:space="0" w:color="auto"/>
          </w:divBdr>
        </w:div>
      </w:divsChild>
    </w:div>
    <w:div w:id="1072431610">
      <w:bodyDiv w:val="1"/>
      <w:marLeft w:val="0"/>
      <w:marRight w:val="0"/>
      <w:marTop w:val="0"/>
      <w:marBottom w:val="0"/>
      <w:divBdr>
        <w:top w:val="none" w:sz="0" w:space="0" w:color="auto"/>
        <w:left w:val="none" w:sz="0" w:space="0" w:color="auto"/>
        <w:bottom w:val="none" w:sz="0" w:space="0" w:color="auto"/>
        <w:right w:val="none" w:sz="0" w:space="0" w:color="auto"/>
      </w:divBdr>
      <w:divsChild>
        <w:div w:id="1435243977">
          <w:marLeft w:val="0"/>
          <w:marRight w:val="0"/>
          <w:marTop w:val="0"/>
          <w:marBottom w:val="0"/>
          <w:divBdr>
            <w:top w:val="none" w:sz="0" w:space="0" w:color="auto"/>
            <w:left w:val="none" w:sz="0" w:space="0" w:color="auto"/>
            <w:bottom w:val="none" w:sz="0" w:space="0" w:color="auto"/>
            <w:right w:val="none" w:sz="0" w:space="0" w:color="auto"/>
          </w:divBdr>
        </w:div>
      </w:divsChild>
    </w:div>
    <w:div w:id="1439375528">
      <w:bodyDiv w:val="1"/>
      <w:marLeft w:val="0"/>
      <w:marRight w:val="0"/>
      <w:marTop w:val="0"/>
      <w:marBottom w:val="0"/>
      <w:divBdr>
        <w:top w:val="none" w:sz="0" w:space="0" w:color="auto"/>
        <w:left w:val="none" w:sz="0" w:space="0" w:color="auto"/>
        <w:bottom w:val="none" w:sz="0" w:space="0" w:color="auto"/>
        <w:right w:val="none" w:sz="0" w:space="0" w:color="auto"/>
      </w:divBdr>
      <w:divsChild>
        <w:div w:id="557668220">
          <w:marLeft w:val="0"/>
          <w:marRight w:val="0"/>
          <w:marTop w:val="0"/>
          <w:marBottom w:val="0"/>
          <w:divBdr>
            <w:top w:val="none" w:sz="0" w:space="0" w:color="auto"/>
            <w:left w:val="none" w:sz="0" w:space="0" w:color="auto"/>
            <w:bottom w:val="none" w:sz="0" w:space="0" w:color="auto"/>
            <w:right w:val="none" w:sz="0" w:space="0" w:color="auto"/>
          </w:divBdr>
        </w:div>
      </w:divsChild>
    </w:div>
    <w:div w:id="1874146496">
      <w:bodyDiv w:val="1"/>
      <w:marLeft w:val="0"/>
      <w:marRight w:val="0"/>
      <w:marTop w:val="0"/>
      <w:marBottom w:val="0"/>
      <w:divBdr>
        <w:top w:val="none" w:sz="0" w:space="0" w:color="auto"/>
        <w:left w:val="none" w:sz="0" w:space="0" w:color="auto"/>
        <w:bottom w:val="none" w:sz="0" w:space="0" w:color="auto"/>
        <w:right w:val="none" w:sz="0" w:space="0" w:color="auto"/>
      </w:divBdr>
      <w:divsChild>
        <w:div w:id="139581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TAT Health</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lveach</dc:creator>
  <cp:lastModifiedBy>Brady, Melissa (IHS/ABR)</cp:lastModifiedBy>
  <cp:revision>19</cp:revision>
  <cp:lastPrinted>2017-10-02T19:24:00Z</cp:lastPrinted>
  <dcterms:created xsi:type="dcterms:W3CDTF">2012-10-29T17:43:00Z</dcterms:created>
  <dcterms:modified xsi:type="dcterms:W3CDTF">2018-10-25T17:51:00Z</dcterms:modified>
</cp:coreProperties>
</file>